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3240"/>
      </w:tblGrid>
      <w:tr w:rsidR="0008265B" w:rsidRPr="00943432" w:rsidTr="000A3CF7">
        <w:tc>
          <w:tcPr>
            <w:tcW w:w="7218" w:type="dxa"/>
            <w:vMerge w:val="restart"/>
            <w:vAlign w:val="bottom"/>
          </w:tcPr>
          <w:p w:rsidR="0008265B" w:rsidRPr="00943432" w:rsidRDefault="0008265B" w:rsidP="001900BC">
            <w:pPr>
              <w:spacing w:before="360"/>
              <w:ind w:left="-108"/>
              <w:rPr>
                <w:b/>
                <w:sz w:val="28"/>
              </w:rPr>
            </w:pPr>
            <w:bookmarkStart w:id="0" w:name="_GoBack"/>
            <w:bookmarkEnd w:id="0"/>
            <w:r w:rsidRPr="00943432">
              <w:rPr>
                <w:b/>
                <w:sz w:val="28"/>
              </w:rPr>
              <w:t>MEDIA RELEASE</w:t>
            </w:r>
          </w:p>
        </w:tc>
        <w:tc>
          <w:tcPr>
            <w:tcW w:w="3240" w:type="dxa"/>
          </w:tcPr>
          <w:p w:rsidR="0008265B" w:rsidRPr="00943432" w:rsidRDefault="0008265B" w:rsidP="0008265B">
            <w:pPr>
              <w:rPr>
                <w:sz w:val="18"/>
                <w:szCs w:val="20"/>
              </w:rPr>
            </w:pPr>
            <w:r w:rsidRPr="00943432">
              <w:rPr>
                <w:sz w:val="18"/>
                <w:szCs w:val="20"/>
              </w:rPr>
              <w:t>Contact: Peter Jarvis</w:t>
            </w:r>
          </w:p>
        </w:tc>
      </w:tr>
      <w:tr w:rsidR="0008265B" w:rsidRPr="00943432" w:rsidTr="000A3CF7">
        <w:tc>
          <w:tcPr>
            <w:tcW w:w="7218" w:type="dxa"/>
            <w:vMerge/>
          </w:tcPr>
          <w:p w:rsidR="0008265B" w:rsidRPr="00943432" w:rsidRDefault="0008265B" w:rsidP="001900BC">
            <w:pPr>
              <w:ind w:left="-108"/>
              <w:rPr>
                <w:sz w:val="18"/>
                <w:szCs w:val="20"/>
              </w:rPr>
            </w:pPr>
          </w:p>
        </w:tc>
        <w:tc>
          <w:tcPr>
            <w:tcW w:w="3240" w:type="dxa"/>
          </w:tcPr>
          <w:p w:rsidR="0008265B" w:rsidRPr="00943432" w:rsidRDefault="0008265B" w:rsidP="0008265B">
            <w:pPr>
              <w:rPr>
                <w:sz w:val="18"/>
                <w:szCs w:val="20"/>
              </w:rPr>
            </w:pPr>
            <w:r w:rsidRPr="00943432">
              <w:rPr>
                <w:sz w:val="18"/>
                <w:szCs w:val="20"/>
              </w:rPr>
              <w:t>Storm Interface</w:t>
            </w:r>
          </w:p>
        </w:tc>
      </w:tr>
      <w:tr w:rsidR="0008265B" w:rsidRPr="00943432" w:rsidTr="000A3CF7">
        <w:tc>
          <w:tcPr>
            <w:tcW w:w="7218" w:type="dxa"/>
            <w:vMerge/>
          </w:tcPr>
          <w:p w:rsidR="0008265B" w:rsidRPr="00943432" w:rsidRDefault="0008265B" w:rsidP="001900BC">
            <w:pPr>
              <w:ind w:left="-108"/>
              <w:rPr>
                <w:sz w:val="18"/>
                <w:szCs w:val="20"/>
              </w:rPr>
            </w:pPr>
          </w:p>
        </w:tc>
        <w:tc>
          <w:tcPr>
            <w:tcW w:w="3240" w:type="dxa"/>
          </w:tcPr>
          <w:p w:rsidR="0008265B" w:rsidRPr="00943432" w:rsidRDefault="0008265B" w:rsidP="0008265B">
            <w:pPr>
              <w:rPr>
                <w:sz w:val="18"/>
                <w:szCs w:val="20"/>
              </w:rPr>
            </w:pPr>
            <w:r w:rsidRPr="00943432">
              <w:rPr>
                <w:sz w:val="18"/>
                <w:szCs w:val="20"/>
              </w:rPr>
              <w:t>Phone: +44 (0)1895 456200</w:t>
            </w:r>
          </w:p>
        </w:tc>
      </w:tr>
      <w:tr w:rsidR="0008265B" w:rsidRPr="00943432" w:rsidTr="000A3CF7">
        <w:tc>
          <w:tcPr>
            <w:tcW w:w="7218" w:type="dxa"/>
            <w:vMerge/>
          </w:tcPr>
          <w:p w:rsidR="0008265B" w:rsidRPr="00943432" w:rsidRDefault="0008265B" w:rsidP="001900BC">
            <w:pPr>
              <w:ind w:left="-108"/>
              <w:rPr>
                <w:b/>
                <w:sz w:val="20"/>
              </w:rPr>
            </w:pPr>
          </w:p>
        </w:tc>
        <w:tc>
          <w:tcPr>
            <w:tcW w:w="3240" w:type="dxa"/>
          </w:tcPr>
          <w:p w:rsidR="0008265B" w:rsidRPr="00943432" w:rsidRDefault="0008265B" w:rsidP="0008265B">
            <w:pPr>
              <w:rPr>
                <w:sz w:val="18"/>
                <w:szCs w:val="20"/>
              </w:rPr>
            </w:pPr>
            <w:r w:rsidRPr="00943432">
              <w:rPr>
                <w:sz w:val="18"/>
                <w:szCs w:val="20"/>
              </w:rPr>
              <w:t>Email: sales@storm-interface.com</w:t>
            </w:r>
          </w:p>
        </w:tc>
      </w:tr>
      <w:tr w:rsidR="0008265B" w:rsidRPr="00943432" w:rsidTr="000A3CF7">
        <w:tc>
          <w:tcPr>
            <w:tcW w:w="7218" w:type="dxa"/>
          </w:tcPr>
          <w:p w:rsidR="0008265B" w:rsidRPr="00943432" w:rsidRDefault="0008265B" w:rsidP="001900BC">
            <w:pPr>
              <w:ind w:left="-108"/>
              <w:rPr>
                <w:sz w:val="18"/>
                <w:szCs w:val="20"/>
              </w:rPr>
            </w:pPr>
            <w:r w:rsidRPr="00943432">
              <w:rPr>
                <w:b/>
                <w:sz w:val="20"/>
              </w:rPr>
              <w:t xml:space="preserve">London, England. </w:t>
            </w:r>
            <w:r w:rsidR="00D97FCD">
              <w:rPr>
                <w:b/>
                <w:sz w:val="20"/>
              </w:rPr>
              <w:t>December</w:t>
            </w:r>
            <w:r w:rsidR="006174C7">
              <w:rPr>
                <w:b/>
                <w:sz w:val="20"/>
              </w:rPr>
              <w:t xml:space="preserve"> 2015</w:t>
            </w:r>
          </w:p>
        </w:tc>
        <w:tc>
          <w:tcPr>
            <w:tcW w:w="3240" w:type="dxa"/>
          </w:tcPr>
          <w:p w:rsidR="0008265B" w:rsidRPr="00943432" w:rsidRDefault="0008265B" w:rsidP="0008265B">
            <w:pPr>
              <w:rPr>
                <w:sz w:val="18"/>
                <w:szCs w:val="20"/>
              </w:rPr>
            </w:pPr>
            <w:r w:rsidRPr="00943432">
              <w:rPr>
                <w:sz w:val="18"/>
                <w:szCs w:val="20"/>
              </w:rPr>
              <w:t xml:space="preserve">Web: </w:t>
            </w:r>
            <w:hyperlink r:id="rId6" w:history="1">
              <w:r w:rsidRPr="00943432">
                <w:rPr>
                  <w:rStyle w:val="Hyperlink"/>
                  <w:sz w:val="18"/>
                  <w:szCs w:val="20"/>
                </w:rPr>
                <w:t>www.storm-interface.com</w:t>
              </w:r>
            </w:hyperlink>
          </w:p>
        </w:tc>
      </w:tr>
    </w:tbl>
    <w:p w:rsidR="008C5A50" w:rsidRPr="00D97FCD" w:rsidRDefault="008C5A50" w:rsidP="008C5A50">
      <w:pPr>
        <w:rPr>
          <w:rFonts w:ascii="Calibri" w:hAnsi="Calibri"/>
          <w:b/>
          <w:color w:val="1F497D"/>
          <w:sz w:val="28"/>
          <w:szCs w:val="28"/>
          <w:lang w:val="en-GB"/>
        </w:rPr>
      </w:pPr>
      <w:r w:rsidRPr="00D97FCD">
        <w:rPr>
          <w:rFonts w:ascii="Calibri" w:hAnsi="Calibri"/>
          <w:b/>
          <w:color w:val="1F497D"/>
          <w:sz w:val="28"/>
          <w:szCs w:val="28"/>
          <w:lang w:val="en-GB"/>
        </w:rPr>
        <w:t>Breaking News:</w:t>
      </w:r>
    </w:p>
    <w:p w:rsidR="008C5A50" w:rsidRPr="001900BC" w:rsidRDefault="00AD2962" w:rsidP="008C5A50">
      <w:pPr>
        <w:rPr>
          <w:rFonts w:ascii="Calibri" w:hAnsi="Calibri"/>
          <w:b/>
          <w:color w:val="1F497D"/>
          <w:sz w:val="28"/>
          <w:szCs w:val="28"/>
          <w:lang w:val="en-GB"/>
        </w:rPr>
      </w:pPr>
      <w:r>
        <w:rPr>
          <w:rFonts w:ascii="Calibri" w:hAnsi="Calibri"/>
          <w:b/>
          <w:color w:val="1F497D"/>
          <w:sz w:val="28"/>
          <w:szCs w:val="28"/>
          <w:lang w:val="en-GB"/>
        </w:rPr>
        <w:t xml:space="preserve">New </w:t>
      </w:r>
      <w:r w:rsidR="0003527B">
        <w:rPr>
          <w:rFonts w:ascii="Calibri" w:hAnsi="Calibri"/>
          <w:b/>
          <w:color w:val="1F497D"/>
          <w:sz w:val="28"/>
          <w:szCs w:val="28"/>
          <w:lang w:val="en-GB"/>
        </w:rPr>
        <w:t>Storm-AXS Keypads available from industry leaders</w:t>
      </w:r>
      <w:r w:rsidR="008C5A50" w:rsidRPr="001900BC">
        <w:rPr>
          <w:rFonts w:ascii="Calibri" w:hAnsi="Calibri"/>
          <w:b/>
          <w:color w:val="1F497D"/>
          <w:sz w:val="28"/>
          <w:szCs w:val="28"/>
          <w:lang w:val="en-GB"/>
        </w:rPr>
        <w:t>.</w:t>
      </w:r>
    </w:p>
    <w:p w:rsidR="008C5A50" w:rsidRDefault="008C5A50" w:rsidP="008C5A50">
      <w:pPr>
        <w:rPr>
          <w:rFonts w:ascii="Calibri" w:hAnsi="Calibri"/>
          <w:color w:val="1F497D"/>
          <w:lang w:val="en-GB"/>
        </w:rPr>
      </w:pPr>
      <w:r>
        <w:rPr>
          <w:rFonts w:ascii="Calibri" w:hAnsi="Calibri"/>
          <w:color w:val="1F497D"/>
          <w:lang w:val="en-GB"/>
        </w:rPr>
        <w:t xml:space="preserve">During 2015 Storm introduced the first in a new generation of toughened </w:t>
      </w:r>
      <w:r w:rsidR="00693EEA">
        <w:rPr>
          <w:rFonts w:ascii="Calibri" w:hAnsi="Calibri"/>
          <w:color w:val="1F497D"/>
          <w:lang w:val="en-GB"/>
        </w:rPr>
        <w:t xml:space="preserve">access control </w:t>
      </w:r>
      <w:r>
        <w:rPr>
          <w:rFonts w:ascii="Calibri" w:hAnsi="Calibri"/>
          <w:color w:val="1F497D"/>
          <w:lang w:val="en-GB"/>
        </w:rPr>
        <w:t>keypads featuring HID</w:t>
      </w:r>
      <w:r w:rsidR="00AD1AA5">
        <w:rPr>
          <w:rFonts w:ascii="Calibri" w:hAnsi="Calibri"/>
          <w:color w:val="1F497D"/>
          <w:lang w:val="en-GB"/>
        </w:rPr>
        <w:t>®</w:t>
      </w:r>
      <w:r>
        <w:rPr>
          <w:rFonts w:ascii="Calibri" w:hAnsi="Calibri"/>
          <w:color w:val="1F497D"/>
          <w:lang w:val="en-GB"/>
        </w:rPr>
        <w:t xml:space="preserve"> iCLASS</w:t>
      </w:r>
      <w:r w:rsidR="00AD1AA5">
        <w:rPr>
          <w:rFonts w:ascii="Calibri" w:hAnsi="Calibri"/>
          <w:color w:val="1F497D"/>
          <w:lang w:val="en-GB"/>
        </w:rPr>
        <w:t>®</w:t>
      </w:r>
      <w:r>
        <w:rPr>
          <w:rFonts w:ascii="Calibri" w:hAnsi="Calibri"/>
          <w:color w:val="1F497D"/>
          <w:lang w:val="en-GB"/>
        </w:rPr>
        <w:t xml:space="preserve"> and SEOS</w:t>
      </w:r>
      <w:r w:rsidR="00AD1AA5">
        <w:rPr>
          <w:rFonts w:ascii="Calibri" w:hAnsi="Calibri"/>
          <w:color w:val="1F497D"/>
          <w:lang w:val="en-GB"/>
        </w:rPr>
        <w:t>®</w:t>
      </w:r>
      <w:r>
        <w:rPr>
          <w:rFonts w:ascii="Calibri" w:hAnsi="Calibri"/>
          <w:color w:val="1F497D"/>
          <w:lang w:val="en-GB"/>
        </w:rPr>
        <w:t xml:space="preserve"> </w:t>
      </w:r>
      <w:r w:rsidR="00C20B38">
        <w:rPr>
          <w:rFonts w:ascii="Calibri" w:hAnsi="Calibri"/>
          <w:color w:val="1F497D"/>
          <w:lang w:val="en-GB"/>
        </w:rPr>
        <w:t xml:space="preserve">contactless </w:t>
      </w:r>
      <w:r w:rsidR="00C03DF0">
        <w:rPr>
          <w:rFonts w:ascii="Calibri" w:hAnsi="Calibri"/>
          <w:color w:val="1F497D"/>
          <w:lang w:val="en-GB"/>
        </w:rPr>
        <w:t>technology.</w:t>
      </w:r>
      <w:r w:rsidR="0003527B">
        <w:rPr>
          <w:rFonts w:ascii="Calibri" w:hAnsi="Calibri"/>
          <w:color w:val="1F497D"/>
          <w:lang w:val="en-GB"/>
        </w:rPr>
        <w:t xml:space="preserve"> These products are now available from the world’s leading</w:t>
      </w:r>
      <w:r w:rsidR="008F741F" w:rsidRPr="008F741F">
        <w:rPr>
          <w:rFonts w:ascii="Calibri" w:hAnsi="Calibri"/>
          <w:color w:val="1F497D"/>
          <w:lang w:val="en-GB"/>
        </w:rPr>
        <w:t xml:space="preserve"> </w:t>
      </w:r>
      <w:r w:rsidR="0003527B">
        <w:rPr>
          <w:rFonts w:ascii="Calibri" w:hAnsi="Calibri"/>
          <w:color w:val="1F497D"/>
          <w:lang w:val="en-GB"/>
        </w:rPr>
        <w:t xml:space="preserve">suppliers of Access Control products. </w:t>
      </w:r>
      <w:r w:rsidR="00C03DF0">
        <w:rPr>
          <w:rFonts w:ascii="Calibri" w:hAnsi="Calibri"/>
          <w:color w:val="1F497D"/>
          <w:lang w:val="en-GB"/>
        </w:rPr>
        <w:t xml:space="preserve"> </w:t>
      </w:r>
      <w:r w:rsidR="0003527B">
        <w:rPr>
          <w:rFonts w:ascii="Calibri" w:hAnsi="Calibri"/>
          <w:color w:val="1F497D"/>
          <w:lang w:val="en-GB"/>
        </w:rPr>
        <w:t>As Storm prepare to announce important new additions</w:t>
      </w:r>
      <w:r w:rsidR="00A534A1">
        <w:rPr>
          <w:rFonts w:ascii="Calibri" w:hAnsi="Calibri"/>
          <w:color w:val="1F497D"/>
          <w:lang w:val="en-GB"/>
        </w:rPr>
        <w:t xml:space="preserve"> to their AXS range of products, they took time to recognize the important role played by their distribution partners. Speaking from their UK headquarters Peter Jarvis (Senior Executive VP) said “Exce</w:t>
      </w:r>
      <w:r w:rsidR="00210F4E">
        <w:rPr>
          <w:rFonts w:ascii="Calibri" w:hAnsi="Calibri"/>
          <w:color w:val="1F497D"/>
          <w:lang w:val="en-GB"/>
        </w:rPr>
        <w:t>llence in product design and</w:t>
      </w:r>
      <w:r w:rsidR="00A534A1">
        <w:rPr>
          <w:rFonts w:ascii="Calibri" w:hAnsi="Calibri"/>
          <w:color w:val="1F497D"/>
          <w:lang w:val="en-GB"/>
        </w:rPr>
        <w:t xml:space="preserve"> a reputa</w:t>
      </w:r>
      <w:r w:rsidR="00671E98">
        <w:rPr>
          <w:rFonts w:ascii="Calibri" w:hAnsi="Calibri"/>
          <w:color w:val="1F497D"/>
          <w:lang w:val="en-GB"/>
        </w:rPr>
        <w:t>t</w:t>
      </w:r>
      <w:r w:rsidR="00A534A1">
        <w:rPr>
          <w:rFonts w:ascii="Calibri" w:hAnsi="Calibri"/>
          <w:color w:val="1F497D"/>
          <w:lang w:val="en-GB"/>
        </w:rPr>
        <w:t xml:space="preserve">ion for product durability is an absolute necessity. However in a global market it is </w:t>
      </w:r>
      <w:r w:rsidR="00210F4E">
        <w:rPr>
          <w:rFonts w:ascii="Calibri" w:hAnsi="Calibri"/>
          <w:color w:val="1F497D"/>
          <w:lang w:val="en-GB"/>
        </w:rPr>
        <w:t xml:space="preserve">also </w:t>
      </w:r>
      <w:r w:rsidR="00A534A1">
        <w:rPr>
          <w:rFonts w:ascii="Calibri" w:hAnsi="Calibri"/>
          <w:color w:val="1F497D"/>
          <w:lang w:val="en-GB"/>
        </w:rPr>
        <w:t xml:space="preserve">essential to have established </w:t>
      </w:r>
      <w:r w:rsidR="00210F4E">
        <w:rPr>
          <w:rFonts w:ascii="Calibri" w:hAnsi="Calibri"/>
          <w:color w:val="1F497D"/>
          <w:lang w:val="en-GB"/>
        </w:rPr>
        <w:t xml:space="preserve">distribution </w:t>
      </w:r>
      <w:r w:rsidR="00A534A1">
        <w:rPr>
          <w:rFonts w:ascii="Calibri" w:hAnsi="Calibri"/>
          <w:color w:val="1F497D"/>
          <w:lang w:val="en-GB"/>
        </w:rPr>
        <w:t>channels to ensu</w:t>
      </w:r>
      <w:r w:rsidR="00A76327">
        <w:rPr>
          <w:rFonts w:ascii="Calibri" w:hAnsi="Calibri"/>
          <w:color w:val="1F497D"/>
          <w:lang w:val="en-GB"/>
        </w:rPr>
        <w:t>re</w:t>
      </w:r>
      <w:r w:rsidR="00A534A1">
        <w:rPr>
          <w:rFonts w:ascii="Calibri" w:hAnsi="Calibri"/>
          <w:color w:val="1F497D"/>
          <w:lang w:val="en-GB"/>
        </w:rPr>
        <w:t xml:space="preserve"> product supply and </w:t>
      </w:r>
      <w:r w:rsidR="00210F4E">
        <w:rPr>
          <w:rFonts w:ascii="Calibri" w:hAnsi="Calibri"/>
          <w:color w:val="1F497D"/>
          <w:lang w:val="en-GB"/>
        </w:rPr>
        <w:t>world class</w:t>
      </w:r>
      <w:r w:rsidR="00A534A1">
        <w:rPr>
          <w:rFonts w:ascii="Calibri" w:hAnsi="Calibri"/>
          <w:color w:val="1F497D"/>
          <w:lang w:val="en-GB"/>
        </w:rPr>
        <w:t xml:space="preserve"> product support. </w:t>
      </w:r>
      <w:r w:rsidR="00210F4E">
        <w:rPr>
          <w:rFonts w:ascii="Calibri" w:hAnsi="Calibri"/>
          <w:color w:val="1F497D"/>
          <w:lang w:val="en-GB"/>
        </w:rPr>
        <w:t>We knew that the new S40 and S60 products were a major step forward in product techn</w:t>
      </w:r>
      <w:r w:rsidR="00671E98">
        <w:rPr>
          <w:rFonts w:ascii="Calibri" w:hAnsi="Calibri"/>
          <w:color w:val="1F497D"/>
          <w:lang w:val="en-GB"/>
        </w:rPr>
        <w:t>ology</w:t>
      </w:r>
      <w:r w:rsidR="00D2567D">
        <w:rPr>
          <w:rFonts w:ascii="Calibri" w:hAnsi="Calibri"/>
          <w:color w:val="1F497D"/>
          <w:lang w:val="en-GB"/>
        </w:rPr>
        <w:t>,</w:t>
      </w:r>
      <w:r w:rsidR="00671E98">
        <w:rPr>
          <w:rFonts w:ascii="Calibri" w:hAnsi="Calibri"/>
          <w:color w:val="1F497D"/>
          <w:lang w:val="en-GB"/>
        </w:rPr>
        <w:t xml:space="preserve"> but</w:t>
      </w:r>
      <w:r w:rsidR="00210F4E">
        <w:rPr>
          <w:rFonts w:ascii="Calibri" w:hAnsi="Calibri"/>
          <w:color w:val="1F497D"/>
          <w:lang w:val="en-GB"/>
        </w:rPr>
        <w:t xml:space="preserve"> access to those sectors of the market that demand premium quality and performance</w:t>
      </w:r>
      <w:r w:rsidR="00671E98">
        <w:rPr>
          <w:rFonts w:ascii="Calibri" w:hAnsi="Calibri"/>
          <w:color w:val="1F497D"/>
          <w:lang w:val="en-GB"/>
        </w:rPr>
        <w:t xml:space="preserve"> w</w:t>
      </w:r>
      <w:r w:rsidR="000B0298">
        <w:rPr>
          <w:rFonts w:ascii="Calibri" w:hAnsi="Calibri"/>
          <w:color w:val="1F497D"/>
          <w:lang w:val="en-GB"/>
        </w:rPr>
        <w:t>as</w:t>
      </w:r>
      <w:r w:rsidR="00671E98">
        <w:rPr>
          <w:rFonts w:ascii="Calibri" w:hAnsi="Calibri"/>
          <w:color w:val="1F497D"/>
          <w:lang w:val="en-GB"/>
        </w:rPr>
        <w:t xml:space="preserve"> absolutely essential</w:t>
      </w:r>
      <w:r w:rsidR="00671E98" w:rsidRPr="000B0298">
        <w:rPr>
          <w:rFonts w:ascii="Calibri" w:hAnsi="Calibri"/>
          <w:b/>
          <w:color w:val="1F497D"/>
          <w:lang w:val="en-GB"/>
        </w:rPr>
        <w:t>”</w:t>
      </w:r>
      <w:r w:rsidR="00210F4E" w:rsidRPr="000B0298">
        <w:rPr>
          <w:rFonts w:ascii="Calibri" w:hAnsi="Calibri"/>
          <w:b/>
          <w:color w:val="1F497D"/>
          <w:lang w:val="en-GB"/>
        </w:rPr>
        <w:t xml:space="preserve">.  </w:t>
      </w:r>
      <w:r w:rsidR="0003527B" w:rsidRPr="000B0298">
        <w:rPr>
          <w:rFonts w:ascii="Calibri" w:hAnsi="Calibri"/>
          <w:b/>
          <w:color w:val="1F497D"/>
          <w:lang w:val="en-GB"/>
        </w:rPr>
        <w:t>ADI</w:t>
      </w:r>
      <w:r w:rsidR="00671E98" w:rsidRPr="000B0298">
        <w:rPr>
          <w:rFonts w:ascii="Calibri" w:hAnsi="Calibri"/>
          <w:b/>
          <w:color w:val="1F497D"/>
          <w:lang w:val="en-GB"/>
        </w:rPr>
        <w:t xml:space="preserve"> Global</w:t>
      </w:r>
      <w:r w:rsidR="0003527B" w:rsidRPr="000B0298">
        <w:rPr>
          <w:rFonts w:ascii="Calibri" w:hAnsi="Calibri"/>
          <w:b/>
          <w:color w:val="1F497D"/>
          <w:lang w:val="en-GB"/>
        </w:rPr>
        <w:t xml:space="preserve">, </w:t>
      </w:r>
      <w:proofErr w:type="spellStart"/>
      <w:r w:rsidR="0003527B" w:rsidRPr="000B0298">
        <w:rPr>
          <w:rFonts w:ascii="Calibri" w:hAnsi="Calibri"/>
          <w:b/>
          <w:color w:val="1F497D"/>
          <w:lang w:val="en-GB"/>
        </w:rPr>
        <w:t>Norbain</w:t>
      </w:r>
      <w:proofErr w:type="spellEnd"/>
      <w:r w:rsidR="00ED347B">
        <w:rPr>
          <w:rFonts w:ascii="Calibri" w:hAnsi="Calibri"/>
          <w:b/>
          <w:color w:val="1F497D"/>
          <w:lang w:val="en-GB"/>
        </w:rPr>
        <w:t xml:space="preserve"> SD Ltd, </w:t>
      </w:r>
      <w:proofErr w:type="spellStart"/>
      <w:r w:rsidR="00ED347B">
        <w:rPr>
          <w:rFonts w:ascii="Calibri" w:hAnsi="Calibri"/>
          <w:b/>
          <w:color w:val="1F497D"/>
          <w:lang w:val="en-GB"/>
        </w:rPr>
        <w:t>Kestronics</w:t>
      </w:r>
      <w:proofErr w:type="spellEnd"/>
      <w:r w:rsidR="00ED347B">
        <w:rPr>
          <w:rFonts w:ascii="Calibri" w:hAnsi="Calibri"/>
          <w:b/>
          <w:color w:val="1F497D"/>
          <w:lang w:val="en-GB"/>
        </w:rPr>
        <w:t xml:space="preserve"> Ltd and </w:t>
      </w:r>
      <w:proofErr w:type="spellStart"/>
      <w:r w:rsidR="00ED347B">
        <w:rPr>
          <w:rFonts w:ascii="Calibri" w:hAnsi="Calibri"/>
          <w:b/>
          <w:color w:val="1F497D"/>
          <w:lang w:val="en-GB"/>
        </w:rPr>
        <w:t>SmartR</w:t>
      </w:r>
      <w:proofErr w:type="spellEnd"/>
      <w:r w:rsidR="00ED347B">
        <w:rPr>
          <w:rFonts w:ascii="Calibri" w:hAnsi="Calibri"/>
          <w:b/>
          <w:color w:val="1F497D"/>
          <w:lang w:val="en-GB"/>
        </w:rPr>
        <w:t xml:space="preserve"> Distribution</w:t>
      </w:r>
      <w:r w:rsidR="00210F4E">
        <w:rPr>
          <w:rFonts w:ascii="Calibri" w:hAnsi="Calibri"/>
          <w:color w:val="1F497D"/>
          <w:lang w:val="en-GB"/>
        </w:rPr>
        <w:t xml:space="preserve"> </w:t>
      </w:r>
      <w:r w:rsidR="000B0298">
        <w:rPr>
          <w:rFonts w:ascii="Calibri" w:hAnsi="Calibri"/>
          <w:color w:val="1F497D"/>
          <w:lang w:val="en-GB"/>
        </w:rPr>
        <w:t>have</w:t>
      </w:r>
      <w:r w:rsidR="00671E98">
        <w:rPr>
          <w:rFonts w:ascii="Calibri" w:hAnsi="Calibri"/>
          <w:color w:val="1F497D"/>
          <w:lang w:val="en-GB"/>
        </w:rPr>
        <w:t xml:space="preserve"> </w:t>
      </w:r>
      <w:r w:rsidR="00ED347B">
        <w:rPr>
          <w:rFonts w:ascii="Calibri" w:hAnsi="Calibri"/>
          <w:color w:val="1F497D"/>
          <w:lang w:val="en-GB"/>
        </w:rPr>
        <w:t>an</w:t>
      </w:r>
      <w:r w:rsidR="00210F4E">
        <w:rPr>
          <w:rFonts w:ascii="Calibri" w:hAnsi="Calibri"/>
          <w:color w:val="1F497D"/>
          <w:lang w:val="en-GB"/>
        </w:rPr>
        <w:t xml:space="preserve"> established presence and </w:t>
      </w:r>
      <w:r w:rsidR="00ED347B">
        <w:rPr>
          <w:rFonts w:ascii="Calibri" w:hAnsi="Calibri"/>
          <w:color w:val="1F497D"/>
          <w:lang w:val="en-GB"/>
        </w:rPr>
        <w:t xml:space="preserve">proven </w:t>
      </w:r>
      <w:r w:rsidR="00210F4E">
        <w:rPr>
          <w:rFonts w:ascii="Calibri" w:hAnsi="Calibri"/>
          <w:color w:val="1F497D"/>
          <w:lang w:val="en-GB"/>
        </w:rPr>
        <w:t>repu</w:t>
      </w:r>
      <w:r w:rsidR="00671E98">
        <w:rPr>
          <w:rFonts w:ascii="Calibri" w:hAnsi="Calibri"/>
          <w:color w:val="1F497D"/>
          <w:lang w:val="en-GB"/>
        </w:rPr>
        <w:t>tation</w:t>
      </w:r>
      <w:r w:rsidR="000B0298">
        <w:rPr>
          <w:rFonts w:ascii="Calibri" w:hAnsi="Calibri"/>
          <w:color w:val="1F497D"/>
          <w:lang w:val="en-GB"/>
        </w:rPr>
        <w:t>s</w:t>
      </w:r>
      <w:r w:rsidR="00671E98">
        <w:rPr>
          <w:rFonts w:ascii="Calibri" w:hAnsi="Calibri"/>
          <w:color w:val="1F497D"/>
          <w:lang w:val="en-GB"/>
        </w:rPr>
        <w:t xml:space="preserve"> in international markets. T</w:t>
      </w:r>
      <w:r w:rsidR="00210F4E">
        <w:rPr>
          <w:rFonts w:ascii="Calibri" w:hAnsi="Calibri"/>
          <w:color w:val="1F497D"/>
          <w:lang w:val="en-GB"/>
        </w:rPr>
        <w:t>hey also have a clear understanding of what their customers demand and the unique advantages offered by these new Storm products.</w:t>
      </w:r>
      <w:r w:rsidR="00ED347B">
        <w:rPr>
          <w:rFonts w:ascii="Calibri" w:hAnsi="Calibri"/>
          <w:color w:val="1F497D"/>
          <w:lang w:val="en-GB"/>
        </w:rPr>
        <w:t xml:space="preserve"> </w:t>
      </w:r>
      <w:r w:rsidR="00ED34F9">
        <w:rPr>
          <w:rFonts w:ascii="Calibri" w:hAnsi="Calibri"/>
          <w:color w:val="1F497D"/>
          <w:lang w:val="en-GB"/>
        </w:rPr>
        <w:t>“</w:t>
      </w:r>
      <w:r w:rsidR="00ED347B">
        <w:rPr>
          <w:rFonts w:ascii="Calibri" w:hAnsi="Calibri"/>
          <w:color w:val="1F497D"/>
          <w:lang w:val="en-GB"/>
        </w:rPr>
        <w:t>They are highly valued Storm-in-Stock partners”, said Jarvis.</w:t>
      </w:r>
    </w:p>
    <w:p w:rsidR="00671E98" w:rsidRPr="00671E98" w:rsidRDefault="008F741F" w:rsidP="008C5A50">
      <w:pPr>
        <w:rPr>
          <w:rFonts w:ascii="Calibri" w:hAnsi="Calibri"/>
          <w:b/>
          <w:color w:val="1F497D"/>
          <w:sz w:val="24"/>
          <w:szCs w:val="24"/>
          <w:lang w:val="en-GB"/>
        </w:rPr>
      </w:pPr>
      <w:r w:rsidRPr="008F741F">
        <w:rPr>
          <w:rFonts w:ascii="Calibri" w:hAnsi="Calibri"/>
          <w:noProof/>
          <w:color w:val="1F497D"/>
        </w:rPr>
        <w:lastRenderedPageBreak/>
        <w:drawing>
          <wp:anchor distT="0" distB="0" distL="114300" distR="114300" simplePos="0" relativeHeight="251658240" behindDoc="0" locked="0" layoutInCell="1" allowOverlap="1" wp14:anchorId="636FE3D3" wp14:editId="56841089">
            <wp:simplePos x="0" y="0"/>
            <wp:positionH relativeFrom="margin">
              <wp:align>left</wp:align>
            </wp:positionH>
            <wp:positionV relativeFrom="paragraph">
              <wp:posOffset>12633</wp:posOffset>
            </wp:positionV>
            <wp:extent cx="1896745" cy="4249420"/>
            <wp:effectExtent l="0" t="0" r="8255" b="0"/>
            <wp:wrapSquare wrapText="bothSides"/>
            <wp:docPr id="1" name="Picture 1" descr="C:\Users\peterj\AppData\Local\Temp\jZip\jZip2A1C6\jZip3137F\StormS6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j\AppData\Local\Temp\jZip\jZip2A1C6\jZip3137F\StormS60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9662" cy="4256101"/>
                    </a:xfrm>
                    <a:prstGeom prst="rect">
                      <a:avLst/>
                    </a:prstGeom>
                    <a:noFill/>
                    <a:ln>
                      <a:noFill/>
                    </a:ln>
                  </pic:spPr>
                </pic:pic>
              </a:graphicData>
            </a:graphic>
            <wp14:sizeRelH relativeFrom="page">
              <wp14:pctWidth>0</wp14:pctWidth>
            </wp14:sizeRelH>
            <wp14:sizeRelV relativeFrom="page">
              <wp14:pctHeight>0</wp14:pctHeight>
            </wp14:sizeRelV>
          </wp:anchor>
        </w:drawing>
      </w:r>
      <w:r w:rsidR="00671E98" w:rsidRPr="00671E98">
        <w:rPr>
          <w:rFonts w:ascii="Calibri" w:hAnsi="Calibri"/>
          <w:b/>
          <w:color w:val="1F497D"/>
          <w:sz w:val="24"/>
          <w:szCs w:val="24"/>
          <w:lang w:val="en-GB"/>
        </w:rPr>
        <w:t xml:space="preserve">NEW for 2016 is the S60 range of mullion format keypad readers. </w:t>
      </w:r>
    </w:p>
    <w:p w:rsidR="005F25D3" w:rsidRDefault="008C5A50" w:rsidP="008C5A50">
      <w:pPr>
        <w:rPr>
          <w:rFonts w:ascii="Calibri" w:hAnsi="Calibri"/>
          <w:color w:val="1F497D"/>
          <w:lang w:val="en-GB"/>
        </w:rPr>
      </w:pPr>
      <w:r w:rsidRPr="0065139A">
        <w:rPr>
          <w:rFonts w:ascii="Calibri" w:hAnsi="Calibri"/>
          <w:b/>
          <w:color w:val="1F497D"/>
          <w:lang w:val="en-GB"/>
        </w:rPr>
        <w:t xml:space="preserve">Increasing use of </w:t>
      </w:r>
      <w:r w:rsidR="00AD1AA5" w:rsidRPr="0065139A">
        <w:rPr>
          <w:rFonts w:ascii="Calibri" w:hAnsi="Calibri"/>
          <w:b/>
          <w:color w:val="1F497D"/>
          <w:lang w:val="en-GB"/>
        </w:rPr>
        <w:t>architectural glass and</w:t>
      </w:r>
      <w:r w:rsidRPr="0065139A">
        <w:rPr>
          <w:rFonts w:ascii="Calibri" w:hAnsi="Calibri"/>
          <w:b/>
          <w:color w:val="1F497D"/>
          <w:lang w:val="en-GB"/>
        </w:rPr>
        <w:t xml:space="preserve"> </w:t>
      </w:r>
      <w:r w:rsidR="00AD1AA5" w:rsidRPr="0065139A">
        <w:rPr>
          <w:rFonts w:ascii="Calibri" w:hAnsi="Calibri"/>
          <w:b/>
          <w:color w:val="1F497D"/>
          <w:lang w:val="en-GB"/>
        </w:rPr>
        <w:t>polished stone</w:t>
      </w:r>
      <w:r w:rsidRPr="0065139A">
        <w:rPr>
          <w:rFonts w:ascii="Calibri" w:hAnsi="Calibri"/>
          <w:b/>
          <w:color w:val="1F497D"/>
          <w:lang w:val="en-GB"/>
        </w:rPr>
        <w:t xml:space="preserve"> wall</w:t>
      </w:r>
      <w:r w:rsidR="005F5576">
        <w:rPr>
          <w:rFonts w:ascii="Calibri" w:hAnsi="Calibri"/>
          <w:b/>
          <w:color w:val="1F497D"/>
          <w:lang w:val="en-GB"/>
        </w:rPr>
        <w:t xml:space="preserve"> finishes</w:t>
      </w:r>
      <w:r w:rsidRPr="0065139A">
        <w:rPr>
          <w:rFonts w:ascii="Calibri" w:hAnsi="Calibri"/>
          <w:b/>
          <w:color w:val="1F497D"/>
          <w:lang w:val="en-GB"/>
        </w:rPr>
        <w:t xml:space="preserve"> </w:t>
      </w:r>
      <w:r w:rsidR="005F5576">
        <w:rPr>
          <w:rFonts w:ascii="Calibri" w:hAnsi="Calibri"/>
          <w:b/>
          <w:color w:val="1F497D"/>
          <w:lang w:val="en-GB"/>
        </w:rPr>
        <w:t>create</w:t>
      </w:r>
      <w:r w:rsidRPr="0065139A">
        <w:rPr>
          <w:rFonts w:ascii="Calibri" w:hAnsi="Calibri"/>
          <w:b/>
          <w:color w:val="1F497D"/>
          <w:lang w:val="en-GB"/>
        </w:rPr>
        <w:t xml:space="preserve"> unique challenge</w:t>
      </w:r>
      <w:r w:rsidR="009C61B9" w:rsidRPr="0065139A">
        <w:rPr>
          <w:rFonts w:ascii="Calibri" w:hAnsi="Calibri"/>
          <w:b/>
          <w:color w:val="1F497D"/>
          <w:lang w:val="en-GB"/>
        </w:rPr>
        <w:t>s</w:t>
      </w:r>
      <w:r w:rsidRPr="0065139A">
        <w:rPr>
          <w:rFonts w:ascii="Calibri" w:hAnsi="Calibri"/>
          <w:b/>
          <w:color w:val="1F497D"/>
          <w:lang w:val="en-GB"/>
        </w:rPr>
        <w:t xml:space="preserve"> </w:t>
      </w:r>
      <w:r w:rsidR="009C61B9" w:rsidRPr="0065139A">
        <w:rPr>
          <w:rFonts w:ascii="Calibri" w:hAnsi="Calibri"/>
          <w:b/>
          <w:color w:val="1F497D"/>
          <w:lang w:val="en-GB"/>
        </w:rPr>
        <w:t>for installers</w:t>
      </w:r>
      <w:r w:rsidRPr="0065139A">
        <w:rPr>
          <w:rFonts w:ascii="Calibri" w:hAnsi="Calibri"/>
          <w:b/>
          <w:color w:val="1F497D"/>
          <w:lang w:val="en-GB"/>
        </w:rPr>
        <w:t xml:space="preserve"> </w:t>
      </w:r>
      <w:r w:rsidR="009C61B9" w:rsidRPr="0065139A">
        <w:rPr>
          <w:rFonts w:ascii="Calibri" w:hAnsi="Calibri"/>
          <w:b/>
          <w:color w:val="1F497D"/>
          <w:lang w:val="en-GB"/>
        </w:rPr>
        <w:t xml:space="preserve">of </w:t>
      </w:r>
      <w:r w:rsidRPr="0065139A">
        <w:rPr>
          <w:rFonts w:ascii="Calibri" w:hAnsi="Calibri"/>
          <w:b/>
          <w:color w:val="1F497D"/>
          <w:lang w:val="en-GB"/>
        </w:rPr>
        <w:t>access control systems.</w:t>
      </w:r>
      <w:r w:rsidR="00D97FCD" w:rsidRPr="0065139A">
        <w:rPr>
          <w:rFonts w:ascii="Calibri" w:hAnsi="Calibri"/>
          <w:b/>
          <w:color w:val="1F497D"/>
          <w:lang w:val="en-GB"/>
        </w:rPr>
        <w:t xml:space="preserve"> </w:t>
      </w:r>
      <w:r w:rsidR="00B72A51" w:rsidRPr="0065139A">
        <w:rPr>
          <w:rFonts w:ascii="Calibri" w:hAnsi="Calibri"/>
          <w:b/>
          <w:color w:val="1F497D"/>
          <w:lang w:val="en-GB"/>
        </w:rPr>
        <w:t xml:space="preserve"> Keypads and</w:t>
      </w:r>
      <w:r w:rsidRPr="0065139A">
        <w:rPr>
          <w:rFonts w:ascii="Calibri" w:hAnsi="Calibri"/>
          <w:b/>
          <w:color w:val="1F497D"/>
          <w:lang w:val="en-GB"/>
        </w:rPr>
        <w:t xml:space="preserve"> readers must be easily installed (or pre-installed) within the width of a door frame or mullion</w:t>
      </w:r>
      <w:r>
        <w:rPr>
          <w:rFonts w:ascii="Calibri" w:hAnsi="Calibri"/>
          <w:color w:val="1F497D"/>
          <w:lang w:val="en-GB"/>
        </w:rPr>
        <w:t xml:space="preserve">.  They must also </w:t>
      </w:r>
      <w:r w:rsidR="00AD1AA5">
        <w:rPr>
          <w:rFonts w:ascii="Calibri" w:hAnsi="Calibri"/>
          <w:color w:val="1F497D"/>
          <w:lang w:val="en-GB"/>
        </w:rPr>
        <w:t>convey</w:t>
      </w:r>
      <w:r>
        <w:rPr>
          <w:rFonts w:ascii="Calibri" w:hAnsi="Calibri"/>
          <w:color w:val="1F497D"/>
          <w:lang w:val="en-GB"/>
        </w:rPr>
        <w:t xml:space="preserve"> an uncompromised commitment to luxury, quality and style.  </w:t>
      </w:r>
      <w:r w:rsidR="00876F60">
        <w:rPr>
          <w:rFonts w:ascii="Calibri" w:hAnsi="Calibri"/>
          <w:color w:val="1F497D"/>
          <w:lang w:val="en-GB"/>
        </w:rPr>
        <w:t>To meet this</w:t>
      </w:r>
      <w:r>
        <w:rPr>
          <w:rFonts w:ascii="Calibri" w:hAnsi="Calibri"/>
          <w:color w:val="1F497D"/>
          <w:lang w:val="en-GB"/>
        </w:rPr>
        <w:t xml:space="preserve"> demand for </w:t>
      </w:r>
      <w:r w:rsidR="005F25D3">
        <w:rPr>
          <w:rFonts w:ascii="Calibri" w:hAnsi="Calibri"/>
          <w:color w:val="1F497D"/>
          <w:lang w:val="en-GB"/>
        </w:rPr>
        <w:t xml:space="preserve">both </w:t>
      </w:r>
      <w:r>
        <w:rPr>
          <w:rFonts w:ascii="Calibri" w:hAnsi="Calibri"/>
          <w:color w:val="1F497D"/>
          <w:lang w:val="en-GB"/>
        </w:rPr>
        <w:t>innovative technology and contemporary design</w:t>
      </w:r>
      <w:r w:rsidR="00D97FCD">
        <w:rPr>
          <w:rFonts w:ascii="Calibri" w:hAnsi="Calibri"/>
          <w:color w:val="1F497D"/>
          <w:lang w:val="en-GB"/>
        </w:rPr>
        <w:t>,</w:t>
      </w:r>
      <w:r>
        <w:rPr>
          <w:rFonts w:ascii="Calibri" w:hAnsi="Calibri"/>
          <w:color w:val="1F497D"/>
          <w:lang w:val="en-GB"/>
        </w:rPr>
        <w:t xml:space="preserve"> Storm have created</w:t>
      </w:r>
      <w:r w:rsidR="00B72A51">
        <w:rPr>
          <w:rFonts w:ascii="Calibri" w:hAnsi="Calibri"/>
          <w:color w:val="1F497D"/>
          <w:lang w:val="en-GB"/>
        </w:rPr>
        <w:t xml:space="preserve"> an integrated keypad/reader</w:t>
      </w:r>
      <w:r>
        <w:rPr>
          <w:rFonts w:ascii="Calibri" w:hAnsi="Calibri"/>
          <w:color w:val="1F497D"/>
          <w:lang w:val="en-GB"/>
        </w:rPr>
        <w:t xml:space="preserve"> </w:t>
      </w:r>
      <w:r w:rsidR="005F25D3">
        <w:rPr>
          <w:rFonts w:ascii="Calibri" w:hAnsi="Calibri"/>
          <w:color w:val="1F497D"/>
          <w:lang w:val="en-GB"/>
        </w:rPr>
        <w:t xml:space="preserve">that </w:t>
      </w:r>
      <w:r>
        <w:rPr>
          <w:rFonts w:ascii="Calibri" w:hAnsi="Calibri"/>
          <w:color w:val="1F497D"/>
          <w:lang w:val="en-GB"/>
        </w:rPr>
        <w:t xml:space="preserve">uniquely exploits the use of light and form. </w:t>
      </w:r>
    </w:p>
    <w:p w:rsidR="00B72A51" w:rsidRDefault="008C5A50" w:rsidP="008C5A50">
      <w:pPr>
        <w:rPr>
          <w:rFonts w:ascii="Calibri" w:hAnsi="Calibri"/>
          <w:color w:val="1F497D"/>
          <w:lang w:val="en-GB"/>
        </w:rPr>
      </w:pPr>
      <w:r w:rsidRPr="0065139A">
        <w:rPr>
          <w:rFonts w:ascii="Calibri" w:hAnsi="Calibri"/>
          <w:b/>
          <w:color w:val="1F497D"/>
          <w:lang w:val="en-GB"/>
        </w:rPr>
        <w:t>When installed</w:t>
      </w:r>
      <w:r w:rsidR="005F25D3" w:rsidRPr="0065139A">
        <w:rPr>
          <w:rFonts w:ascii="Calibri" w:hAnsi="Calibri"/>
          <w:b/>
          <w:color w:val="1F497D"/>
          <w:lang w:val="en-GB"/>
        </w:rPr>
        <w:t>,</w:t>
      </w:r>
      <w:r w:rsidRPr="0065139A">
        <w:rPr>
          <w:rFonts w:ascii="Calibri" w:hAnsi="Calibri"/>
          <w:b/>
          <w:color w:val="1F497D"/>
          <w:lang w:val="en-GB"/>
        </w:rPr>
        <w:t xml:space="preserve"> the new S60 keypad/reader projects an atmospheric halo of light onto surrounding surfaces, producing an exciting signature effect for landmark buildings</w:t>
      </w:r>
      <w:r>
        <w:rPr>
          <w:rFonts w:ascii="Calibri" w:hAnsi="Calibri"/>
          <w:color w:val="1F497D"/>
          <w:lang w:val="en-GB"/>
        </w:rPr>
        <w:t>. This company’s mission is to prove that durable, ultra-reliable</w:t>
      </w:r>
      <w:r w:rsidR="00AD1AA5">
        <w:rPr>
          <w:rFonts w:ascii="Calibri" w:hAnsi="Calibri"/>
          <w:color w:val="1F497D"/>
          <w:lang w:val="en-GB"/>
        </w:rPr>
        <w:t>,</w:t>
      </w:r>
      <w:r>
        <w:rPr>
          <w:rFonts w:ascii="Calibri" w:hAnsi="Calibri"/>
          <w:color w:val="1F497D"/>
          <w:lang w:val="en-GB"/>
        </w:rPr>
        <w:t xml:space="preserve"> interface devices can also make a statement in contemporary product design. </w:t>
      </w:r>
    </w:p>
    <w:p w:rsidR="008C5A50" w:rsidRDefault="008C5A50" w:rsidP="008C5A50">
      <w:pPr>
        <w:rPr>
          <w:rFonts w:ascii="Calibri" w:hAnsi="Calibri"/>
          <w:color w:val="1F497D"/>
          <w:lang w:val="en-GB"/>
        </w:rPr>
      </w:pPr>
      <w:r>
        <w:rPr>
          <w:rFonts w:ascii="Calibri" w:hAnsi="Calibri"/>
          <w:color w:val="1F497D"/>
          <w:lang w:val="en-GB"/>
        </w:rPr>
        <w:t>Do no</w:t>
      </w:r>
      <w:r w:rsidR="00B72A51">
        <w:rPr>
          <w:rFonts w:ascii="Calibri" w:hAnsi="Calibri"/>
          <w:color w:val="1F497D"/>
          <w:lang w:val="en-GB"/>
        </w:rPr>
        <w:t>t miss the first showing of the</w:t>
      </w:r>
      <w:r>
        <w:rPr>
          <w:rFonts w:ascii="Calibri" w:hAnsi="Calibri"/>
          <w:color w:val="1F497D"/>
          <w:lang w:val="en-GB"/>
        </w:rPr>
        <w:t xml:space="preserve"> new Storm-AXS S60 keypad</w:t>
      </w:r>
      <w:r w:rsidR="00B72A51">
        <w:rPr>
          <w:rFonts w:ascii="Calibri" w:hAnsi="Calibri"/>
          <w:color w:val="1F497D"/>
          <w:lang w:val="en-GB"/>
        </w:rPr>
        <w:t xml:space="preserve"> at </w:t>
      </w:r>
      <w:proofErr w:type="spellStart"/>
      <w:r w:rsidR="00B72A51">
        <w:rPr>
          <w:rFonts w:ascii="Calibri" w:hAnsi="Calibri"/>
          <w:color w:val="1F497D"/>
          <w:lang w:val="en-GB"/>
        </w:rPr>
        <w:t>Intersec</w:t>
      </w:r>
      <w:proofErr w:type="spellEnd"/>
      <w:r w:rsidR="00B72A51">
        <w:rPr>
          <w:rFonts w:ascii="Calibri" w:hAnsi="Calibri"/>
          <w:color w:val="1F497D"/>
          <w:lang w:val="en-GB"/>
        </w:rPr>
        <w:t xml:space="preserve"> 2016 in Dubai.</w:t>
      </w:r>
      <w:r w:rsidR="00435C47">
        <w:rPr>
          <w:rFonts w:ascii="Calibri" w:hAnsi="Calibri"/>
          <w:color w:val="1F497D"/>
          <w:lang w:val="en-GB"/>
        </w:rPr>
        <w:t xml:space="preserve"> Storm-AXS will be demonstrating these exciting new products in Hall S1, stand number H29</w:t>
      </w:r>
    </w:p>
    <w:p w:rsidR="00B72A51" w:rsidRDefault="00B72A51" w:rsidP="008C5A50">
      <w:pPr>
        <w:rPr>
          <w:rFonts w:ascii="Calibri" w:hAnsi="Calibri"/>
          <w:color w:val="1F497D"/>
          <w:lang w:val="en-GB"/>
        </w:rPr>
      </w:pPr>
      <w:r>
        <w:rPr>
          <w:rFonts w:ascii="Calibri" w:hAnsi="Calibri"/>
          <w:color w:val="1F497D"/>
          <w:lang w:val="en-GB"/>
        </w:rPr>
        <w:t xml:space="preserve">Dubai is a location that features many of the world’s contemporary landmark buildings. </w:t>
      </w:r>
      <w:proofErr w:type="spellStart"/>
      <w:r>
        <w:rPr>
          <w:rFonts w:ascii="Calibri" w:hAnsi="Calibri"/>
          <w:color w:val="1F497D"/>
          <w:lang w:val="en-GB"/>
        </w:rPr>
        <w:t>Intersec</w:t>
      </w:r>
      <w:proofErr w:type="spellEnd"/>
      <w:r>
        <w:rPr>
          <w:rFonts w:ascii="Calibri" w:hAnsi="Calibri"/>
          <w:color w:val="1F497D"/>
          <w:lang w:val="en-GB"/>
        </w:rPr>
        <w:t xml:space="preserve"> 2016 provides a unique opportunity to establish and develop relationships with leading architects, designers and building management companies. For </w:t>
      </w:r>
      <w:r w:rsidR="00583FA5">
        <w:rPr>
          <w:rFonts w:ascii="Calibri" w:hAnsi="Calibri"/>
          <w:color w:val="1F497D"/>
          <w:lang w:val="en-GB"/>
        </w:rPr>
        <w:t>an innovative</w:t>
      </w:r>
      <w:r>
        <w:rPr>
          <w:rFonts w:ascii="Calibri" w:hAnsi="Calibri"/>
          <w:color w:val="1F497D"/>
          <w:lang w:val="en-GB"/>
        </w:rPr>
        <w:t xml:space="preserve"> British company, the UAE represents a market sector that demands premium quality and excellence in design.</w:t>
      </w:r>
    </w:p>
    <w:p w:rsidR="008C5A50" w:rsidRDefault="008C5A50" w:rsidP="008C5A50">
      <w:pPr>
        <w:rPr>
          <w:rFonts w:ascii="Calibri" w:hAnsi="Calibri"/>
          <w:color w:val="1F497D"/>
          <w:lang w:val="en-GB"/>
        </w:rPr>
      </w:pPr>
      <w:r>
        <w:rPr>
          <w:noProof/>
        </w:rPr>
        <w:lastRenderedPageBreak/>
        <w:drawing>
          <wp:inline distT="0" distB="0" distL="0" distR="0">
            <wp:extent cx="4295775" cy="2638682"/>
            <wp:effectExtent l="0" t="0" r="0" b="9525"/>
            <wp:docPr id="2" name="Picture 2" descr="cid:image004.png@01D12C1A.1C42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12C1A.1C4264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319051" cy="2652979"/>
                    </a:xfrm>
                    <a:prstGeom prst="rect">
                      <a:avLst/>
                    </a:prstGeom>
                    <a:noFill/>
                    <a:ln>
                      <a:noFill/>
                    </a:ln>
                  </pic:spPr>
                </pic:pic>
              </a:graphicData>
            </a:graphic>
          </wp:inline>
        </w:drawing>
      </w:r>
    </w:p>
    <w:p w:rsidR="008C5A50" w:rsidRDefault="008C5A50" w:rsidP="008C5A50">
      <w:pPr>
        <w:rPr>
          <w:rFonts w:ascii="Calibri" w:hAnsi="Calibri"/>
          <w:color w:val="1F497D"/>
          <w:lang w:val="en-GB"/>
        </w:rPr>
      </w:pPr>
    </w:p>
    <w:p w:rsidR="00E87D38" w:rsidRPr="00943432" w:rsidRDefault="00E87D38" w:rsidP="00E87D38">
      <w:pPr>
        <w:spacing w:after="0"/>
        <w:rPr>
          <w:rFonts w:ascii="Arial" w:hAnsi="Arial" w:cs="Arial"/>
          <w:b/>
          <w:bCs/>
          <w:i/>
          <w:color w:val="000000"/>
          <w:sz w:val="20"/>
        </w:rPr>
      </w:pPr>
      <w:r w:rsidRPr="00943432">
        <w:rPr>
          <w:rFonts w:ascii="Arial" w:hAnsi="Arial" w:cs="Arial"/>
          <w:b/>
          <w:bCs/>
          <w:i/>
          <w:color w:val="000000"/>
          <w:sz w:val="20"/>
        </w:rPr>
        <w:t>Ends.</w:t>
      </w:r>
    </w:p>
    <w:p w:rsidR="00134565" w:rsidRPr="00246428" w:rsidRDefault="00134565" w:rsidP="00D06B73">
      <w:pPr>
        <w:spacing w:after="60"/>
        <w:rPr>
          <w:b/>
          <w:sz w:val="28"/>
          <w:szCs w:val="28"/>
        </w:rPr>
      </w:pPr>
      <w:r w:rsidRPr="00246428">
        <w:rPr>
          <w:b/>
          <w:sz w:val="28"/>
          <w:szCs w:val="28"/>
        </w:rPr>
        <w:t>Background Information</w:t>
      </w:r>
      <w:r w:rsidR="00564B9A" w:rsidRPr="00246428">
        <w:rPr>
          <w:b/>
          <w:sz w:val="28"/>
          <w:szCs w:val="28"/>
        </w:rPr>
        <w:t xml:space="preserve">: </w:t>
      </w:r>
    </w:p>
    <w:p w:rsidR="00C15BCC" w:rsidRPr="00C15BCC" w:rsidRDefault="00C15BCC" w:rsidP="00927F90">
      <w:pPr>
        <w:spacing w:after="0" w:line="240" w:lineRule="auto"/>
        <w:rPr>
          <w:sz w:val="16"/>
          <w:szCs w:val="16"/>
        </w:rPr>
      </w:pPr>
    </w:p>
    <w:p w:rsidR="00C15BCC" w:rsidRPr="009F1D80" w:rsidRDefault="001C66F1" w:rsidP="00927F90">
      <w:pPr>
        <w:spacing w:after="0" w:line="240" w:lineRule="auto"/>
        <w:rPr>
          <w:rFonts w:eastAsia="Times New Roman" w:cs="Arial"/>
          <w:bCs/>
          <w:color w:val="000000"/>
          <w:sz w:val="20"/>
          <w:szCs w:val="20"/>
        </w:rPr>
      </w:pPr>
      <w:r w:rsidRPr="001C66F1">
        <w:rPr>
          <w:rFonts w:eastAsia="Times New Roman" w:cs="Arial"/>
          <w:bCs/>
          <w:color w:val="000000"/>
          <w:sz w:val="20"/>
          <w:szCs w:val="20"/>
        </w:rPr>
        <w:t>Storm Interface is an award winning, UK based, manufacturer of human interface devices.</w:t>
      </w:r>
    </w:p>
    <w:p w:rsidR="00C15BCC" w:rsidRPr="009F1D80" w:rsidRDefault="00C15BCC" w:rsidP="00927F90">
      <w:pPr>
        <w:spacing w:after="0" w:line="240" w:lineRule="auto"/>
        <w:rPr>
          <w:rFonts w:eastAsia="Times New Roman" w:cs="Arial"/>
          <w:bCs/>
          <w:color w:val="000000"/>
          <w:sz w:val="20"/>
          <w:szCs w:val="20"/>
        </w:rPr>
      </w:pPr>
    </w:p>
    <w:p w:rsidR="00564B9A" w:rsidRPr="009F1D80" w:rsidRDefault="001C66F1" w:rsidP="00927F90">
      <w:pPr>
        <w:spacing w:after="0" w:line="240" w:lineRule="auto"/>
        <w:rPr>
          <w:rFonts w:eastAsia="Times New Roman" w:cs="Arial"/>
          <w:bCs/>
          <w:color w:val="000000"/>
          <w:sz w:val="20"/>
          <w:szCs w:val="20"/>
        </w:rPr>
      </w:pPr>
      <w:r w:rsidRPr="001C66F1">
        <w:rPr>
          <w:rFonts w:eastAsia="Times New Roman" w:cs="Arial"/>
          <w:bCs/>
          <w:color w:val="000000"/>
          <w:sz w:val="20"/>
          <w:szCs w:val="20"/>
        </w:rPr>
        <w:t>The Storm range of secured, sealed and toughened data entry devices are field proven and laboratory tested. They are constructed to survive in the most demanding applications and environments.  Since 1986, Storm’s design, technology and manufacturing quality have established Storm products as the industry standard for durability and reliability.</w:t>
      </w:r>
    </w:p>
    <w:p w:rsidR="00134565" w:rsidRPr="009F1D80" w:rsidRDefault="00174672" w:rsidP="00927F90">
      <w:pPr>
        <w:spacing w:after="0" w:line="240" w:lineRule="auto"/>
        <w:rPr>
          <w:rFonts w:eastAsia="Times New Roman" w:cs="Arial"/>
          <w:bCs/>
          <w:color w:val="000000"/>
          <w:sz w:val="20"/>
          <w:szCs w:val="20"/>
        </w:rPr>
      </w:pPr>
      <w:hyperlink r:id="rId10" w:history="1">
        <w:r w:rsidR="001C66F1" w:rsidRPr="001C66F1">
          <w:rPr>
            <w:rFonts w:eastAsia="Times New Roman" w:cs="Arial"/>
            <w:bCs/>
            <w:color w:val="000000"/>
            <w:sz w:val="20"/>
            <w:szCs w:val="20"/>
          </w:rPr>
          <w:t>www.storm-interface.com</w:t>
        </w:r>
      </w:hyperlink>
    </w:p>
    <w:p w:rsidR="00927F90" w:rsidRDefault="00927F90" w:rsidP="00927F90">
      <w:pPr>
        <w:spacing w:after="0" w:line="240" w:lineRule="auto"/>
      </w:pPr>
    </w:p>
    <w:p w:rsidR="008F3981" w:rsidRDefault="008F3981" w:rsidP="00D06B73">
      <w:pPr>
        <w:spacing w:line="240" w:lineRule="auto"/>
      </w:pPr>
    </w:p>
    <w:sectPr w:rsidR="008F3981" w:rsidSect="00CC304A">
      <w:headerReference w:type="default" r:id="rId11"/>
      <w:footerReference w:type="even" r:id="rId12"/>
      <w:footerReference w:type="default" r:id="rId13"/>
      <w:pgSz w:w="11906" w:h="16838"/>
      <w:pgMar w:top="1718" w:right="836" w:bottom="1080" w:left="1080" w:header="270" w:footer="12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8CF" w:rsidRDefault="004D48CF" w:rsidP="0008265B">
      <w:pPr>
        <w:spacing w:after="0" w:line="240" w:lineRule="auto"/>
      </w:pPr>
      <w:r>
        <w:separator/>
      </w:r>
    </w:p>
  </w:endnote>
  <w:endnote w:type="continuationSeparator" w:id="0">
    <w:p w:rsidR="004D48CF" w:rsidRDefault="004D48CF" w:rsidP="00082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ham-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04A" w:rsidRPr="00CE4397" w:rsidRDefault="00CC304A" w:rsidP="00CC304A">
    <w:pPr>
      <w:autoSpaceDE w:val="0"/>
      <w:autoSpaceDN w:val="0"/>
      <w:adjustRightInd w:val="0"/>
      <w:spacing w:after="0"/>
      <w:rPr>
        <w:rFonts w:ascii="Gotham-Book" w:hAnsi="Gotham-Book" w:cs="Gotham-Book"/>
        <w:sz w:val="15"/>
        <w:szCs w:val="15"/>
      </w:rPr>
    </w:pPr>
    <w:r w:rsidRPr="00CE4397">
      <w:rPr>
        <w:rFonts w:ascii="Gotham-Book" w:hAnsi="Gotham-Book" w:cs="Gotham-Book"/>
        <w:sz w:val="15"/>
        <w:szCs w:val="15"/>
      </w:rPr>
      <w:t>The Genuine HID Technology logo is a trademar</w:t>
    </w:r>
    <w:r>
      <w:rPr>
        <w:rFonts w:ascii="Gotham-Book" w:hAnsi="Gotham-Book" w:cs="Gotham-Book"/>
        <w:sz w:val="15"/>
        <w:szCs w:val="15"/>
      </w:rPr>
      <w:t>k of HID Global Corporation / ASS</w:t>
    </w:r>
    <w:r w:rsidRPr="00CE4397">
      <w:rPr>
        <w:rFonts w:ascii="Gotham-Book" w:hAnsi="Gotham-Book" w:cs="Gotham-Book"/>
        <w:sz w:val="15"/>
        <w:szCs w:val="15"/>
      </w:rPr>
      <w:t>A ABLOY</w:t>
    </w:r>
    <w:r>
      <w:rPr>
        <w:rFonts w:ascii="Gotham-Book" w:hAnsi="Gotham-Book" w:cs="Gotham-Book"/>
        <w:sz w:val="15"/>
        <w:szCs w:val="15"/>
      </w:rPr>
      <w:t xml:space="preserve"> </w:t>
    </w:r>
    <w:r w:rsidRPr="00CE4397">
      <w:rPr>
        <w:rFonts w:ascii="Gotham-Book" w:hAnsi="Gotham-Book" w:cs="Gotham-Book"/>
        <w:sz w:val="15"/>
        <w:szCs w:val="15"/>
      </w:rPr>
      <w:t>AB. Used with permission.</w:t>
    </w:r>
  </w:p>
  <w:p w:rsidR="00CC304A" w:rsidRPr="00CE4397" w:rsidRDefault="00CC304A" w:rsidP="00CC304A">
    <w:pPr>
      <w:autoSpaceDE w:val="0"/>
      <w:autoSpaceDN w:val="0"/>
      <w:adjustRightInd w:val="0"/>
      <w:spacing w:after="0"/>
      <w:rPr>
        <w:rFonts w:ascii="Gotham-Book" w:hAnsi="Gotham-Book" w:cs="Gotham-Book"/>
        <w:sz w:val="15"/>
        <w:szCs w:val="15"/>
      </w:rPr>
    </w:pPr>
    <w:r>
      <w:rPr>
        <w:rFonts w:ascii="Gotham-Book" w:hAnsi="Gotham-Book" w:cs="Gotham-Book"/>
        <w:sz w:val="15"/>
        <w:szCs w:val="15"/>
      </w:rPr>
      <w:t>Media Release</w:t>
    </w:r>
    <w:r w:rsidRPr="00CE4397">
      <w:rPr>
        <w:rFonts w:ascii="Gotham-Book" w:hAnsi="Gotham-Book" w:cs="Gotham-Book"/>
        <w:sz w:val="15"/>
        <w:szCs w:val="15"/>
      </w:rPr>
      <w:t xml:space="preserve"> ©2014 Keymat Technology Ltd. All rights reserved. </w:t>
    </w:r>
  </w:p>
  <w:p w:rsidR="00CC304A" w:rsidRPr="00CE4397" w:rsidRDefault="00CC304A" w:rsidP="00CC304A">
    <w:pPr>
      <w:autoSpaceDE w:val="0"/>
      <w:autoSpaceDN w:val="0"/>
      <w:adjustRightInd w:val="0"/>
      <w:spacing w:after="0"/>
      <w:rPr>
        <w:sz w:val="18"/>
        <w:szCs w:val="18"/>
      </w:rPr>
    </w:pPr>
    <w:r w:rsidRPr="00CE4397">
      <w:rPr>
        <w:rFonts w:ascii="Gotham-Book" w:hAnsi="Gotham-Book" w:cs="Gotham-Book"/>
        <w:sz w:val="15"/>
        <w:szCs w:val="15"/>
      </w:rPr>
      <w:t xml:space="preserve">HID </w:t>
    </w:r>
    <w:r w:rsidR="00903B76" w:rsidRPr="00950E7A">
      <w:rPr>
        <w:rFonts w:ascii="Arial" w:hAnsi="Arial" w:cs="Arial"/>
        <w:sz w:val="16"/>
        <w:szCs w:val="26"/>
      </w:rPr>
      <w:t>®</w:t>
    </w:r>
    <w:r>
      <w:rPr>
        <w:rFonts w:ascii="Gotham-Book" w:hAnsi="Gotham-Book" w:cs="Gotham-Book"/>
        <w:sz w:val="15"/>
        <w:szCs w:val="15"/>
      </w:rPr>
      <w:t xml:space="preserve">, </w:t>
    </w:r>
    <w:proofErr w:type="spellStart"/>
    <w:r>
      <w:rPr>
        <w:rFonts w:ascii="Gotham-Book" w:hAnsi="Gotham-Book" w:cs="Gotham-Book"/>
        <w:sz w:val="15"/>
        <w:szCs w:val="15"/>
      </w:rPr>
      <w:t>Seos</w:t>
    </w:r>
    <w:proofErr w:type="spellEnd"/>
    <w:r w:rsidR="00903B76" w:rsidRPr="00950E7A">
      <w:rPr>
        <w:rFonts w:ascii="Arial" w:hAnsi="Arial" w:cs="Arial"/>
        <w:sz w:val="16"/>
        <w:szCs w:val="26"/>
      </w:rPr>
      <w:t>®</w:t>
    </w:r>
    <w:r w:rsidRPr="00CE4397">
      <w:rPr>
        <w:rFonts w:ascii="Gotham-Book" w:hAnsi="Gotham-Book" w:cs="Gotham-Book"/>
        <w:sz w:val="15"/>
        <w:szCs w:val="15"/>
      </w:rPr>
      <w:t xml:space="preserve"> and iCLASS</w:t>
    </w:r>
    <w:r w:rsidR="001A58C3">
      <w:rPr>
        <w:rFonts w:ascii="Gotham-Book" w:hAnsi="Gotham-Book" w:cs="Gotham-Book"/>
        <w:sz w:val="15"/>
        <w:szCs w:val="15"/>
      </w:rPr>
      <w:t xml:space="preserve"> </w:t>
    </w:r>
    <w:r w:rsidR="003B578E">
      <w:rPr>
        <w:rFonts w:ascii="Gotham-Book" w:hAnsi="Gotham-Book" w:cs="Gotham-Book"/>
        <w:sz w:val="15"/>
        <w:szCs w:val="15"/>
      </w:rPr>
      <w:t>SE</w:t>
    </w:r>
    <w:r w:rsidRPr="00CE4397">
      <w:rPr>
        <w:rFonts w:ascii="Gotham-Book" w:hAnsi="Gotham-Book" w:cs="Gotham-Book"/>
        <w:sz w:val="15"/>
        <w:szCs w:val="15"/>
      </w:rPr>
      <w:t xml:space="preserve"> </w:t>
    </w:r>
    <w:r w:rsidR="00903B76" w:rsidRPr="00950E7A">
      <w:rPr>
        <w:rFonts w:ascii="Arial" w:hAnsi="Arial" w:cs="Arial"/>
        <w:sz w:val="16"/>
        <w:szCs w:val="26"/>
      </w:rPr>
      <w:t>®</w:t>
    </w:r>
    <w:r w:rsidRPr="00CE4397">
      <w:rPr>
        <w:rFonts w:ascii="Gotham-Book" w:hAnsi="Gotham-Book" w:cs="Gotham-Book"/>
        <w:sz w:val="15"/>
        <w:szCs w:val="15"/>
      </w:rPr>
      <w:t xml:space="preserve"> are trademarks of HID Global Corporation</w:t>
    </w:r>
    <w:r>
      <w:rPr>
        <w:rFonts w:ascii="Gotham-Book" w:hAnsi="Gotham-Book" w:cs="Gotham-Book"/>
        <w:sz w:val="15"/>
        <w:szCs w:val="15"/>
      </w:rPr>
      <w:t xml:space="preserve"> </w:t>
    </w:r>
    <w:r w:rsidRPr="00CE4397">
      <w:rPr>
        <w:rFonts w:ascii="Gotham-Book" w:hAnsi="Gotham-Book" w:cs="Gotham-Book"/>
        <w:sz w:val="15"/>
        <w:szCs w:val="15"/>
      </w:rPr>
      <w:t>/</w:t>
    </w:r>
    <w:r>
      <w:rPr>
        <w:rFonts w:ascii="Gotham-Book" w:hAnsi="Gotham-Book" w:cs="Gotham-Book"/>
        <w:sz w:val="15"/>
        <w:szCs w:val="15"/>
      </w:rPr>
      <w:t xml:space="preserve"> ASS</w:t>
    </w:r>
    <w:r w:rsidRPr="00CE4397">
      <w:rPr>
        <w:rFonts w:ascii="Gotham-Book" w:hAnsi="Gotham-Book" w:cs="Gotham-Book"/>
        <w:sz w:val="15"/>
        <w:szCs w:val="15"/>
      </w:rPr>
      <w:t>A</w:t>
    </w:r>
    <w:r>
      <w:rPr>
        <w:rFonts w:ascii="Gotham-Book" w:hAnsi="Gotham-Book" w:cs="Gotham-Book"/>
        <w:sz w:val="15"/>
        <w:szCs w:val="15"/>
      </w:rPr>
      <w:t xml:space="preserve"> ABLOY AB.</w:t>
    </w:r>
    <w:r w:rsidRPr="00CE4397">
      <w:rPr>
        <w:sz w:val="18"/>
        <w:szCs w:val="18"/>
      </w:rPr>
      <w:t xml:space="preserve"> </w:t>
    </w:r>
  </w:p>
  <w:p w:rsidR="00CC304A" w:rsidRPr="00CC304A" w:rsidRDefault="00246428" w:rsidP="00CC304A">
    <w:pPr>
      <w:autoSpaceDE w:val="0"/>
      <w:autoSpaceDN w:val="0"/>
      <w:adjustRightInd w:val="0"/>
      <w:spacing w:after="0"/>
      <w:rPr>
        <w:rFonts w:ascii="Gotham-Book" w:hAnsi="Gotham-Book" w:cs="Gotham-Book"/>
        <w:sz w:val="15"/>
        <w:szCs w:val="15"/>
      </w:rPr>
    </w:pPr>
    <w:r>
      <w:rPr>
        <w:rFonts w:ascii="Gotham-Book" w:hAnsi="Gotham-Book" w:cs="Gotham-Book"/>
        <w:sz w:val="15"/>
        <w:szCs w:val="15"/>
      </w:rPr>
      <w:t xml:space="preserve">Storm, </w:t>
    </w:r>
    <w:r w:rsidR="00CC304A" w:rsidRPr="00CC304A">
      <w:rPr>
        <w:rFonts w:ascii="Gotham-Book" w:hAnsi="Gotham-Book" w:cs="Gotham-Book"/>
        <w:sz w:val="15"/>
        <w:szCs w:val="15"/>
      </w:rPr>
      <w:t>Storm</w:t>
    </w:r>
    <w:r>
      <w:rPr>
        <w:rFonts w:ascii="Gotham-Book" w:hAnsi="Gotham-Book" w:cs="Gotham-Book"/>
        <w:sz w:val="15"/>
        <w:szCs w:val="15"/>
      </w:rPr>
      <w:t xml:space="preserve"> Interface</w:t>
    </w:r>
    <w:r w:rsidR="00CC304A" w:rsidRPr="00CC304A">
      <w:rPr>
        <w:rFonts w:ascii="Gotham-Book" w:hAnsi="Gotham-Book" w:cs="Gotham-Book"/>
        <w:sz w:val="15"/>
        <w:szCs w:val="15"/>
      </w:rPr>
      <w:t xml:space="preserve"> </w:t>
    </w:r>
    <w:r w:rsidR="00CC304A">
      <w:rPr>
        <w:rFonts w:ascii="Gotham-Book" w:hAnsi="Gotham-Book" w:cs="Gotham-Book"/>
        <w:sz w:val="15"/>
        <w:szCs w:val="15"/>
      </w:rPr>
      <w:t>and Storm AXS are</w:t>
    </w:r>
    <w:r w:rsidR="00CC304A" w:rsidRPr="00CC304A">
      <w:rPr>
        <w:rFonts w:ascii="Gotham-Book" w:hAnsi="Gotham-Book" w:cs="Gotham-Book"/>
        <w:sz w:val="15"/>
        <w:szCs w:val="15"/>
      </w:rPr>
      <w:t xml:space="preserve"> trademark</w:t>
    </w:r>
    <w:r w:rsidR="00CC304A">
      <w:rPr>
        <w:rFonts w:ascii="Gotham-Book" w:hAnsi="Gotham-Book" w:cs="Gotham-Book"/>
        <w:sz w:val="15"/>
        <w:szCs w:val="15"/>
      </w:rPr>
      <w:t>s</w:t>
    </w:r>
    <w:r w:rsidR="00CC304A" w:rsidRPr="00CC304A">
      <w:rPr>
        <w:rFonts w:ascii="Gotham-Book" w:hAnsi="Gotham-Book" w:cs="Gotham-Book"/>
        <w:sz w:val="15"/>
        <w:szCs w:val="15"/>
      </w:rPr>
      <w:t xml:space="preserve"> of Keymat Technology Ltd. All rights reserved.</w:t>
    </w:r>
  </w:p>
  <w:p w:rsidR="00CC304A" w:rsidRPr="00CC304A" w:rsidRDefault="00CC304A" w:rsidP="00CC30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B2E" w:rsidRDefault="008B6B2E">
    <w:pPr>
      <w:pStyle w:val="Footer"/>
    </w:pPr>
    <w:r w:rsidRPr="00AF09C6">
      <w:rPr>
        <w:noProof/>
      </w:rPr>
      <w:drawing>
        <wp:anchor distT="0" distB="0" distL="114300" distR="114300" simplePos="0" relativeHeight="251661312" behindDoc="0" locked="0" layoutInCell="0" allowOverlap="1">
          <wp:simplePos x="0" y="0"/>
          <wp:positionH relativeFrom="page">
            <wp:posOffset>-38100</wp:posOffset>
          </wp:positionH>
          <wp:positionV relativeFrom="page">
            <wp:posOffset>9848850</wp:posOffset>
          </wp:positionV>
          <wp:extent cx="7648575" cy="847725"/>
          <wp:effectExtent l="19050" t="0" r="9525" b="0"/>
          <wp:wrapNone/>
          <wp:docPr id="10" name="Picture 0" descr="StormBrochureAXS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ormBrochureAXSBlank.jpg"/>
                  <pic:cNvPicPr>
                    <a:picLocks noChangeAspect="1" noChangeArrowheads="1"/>
                  </pic:cNvPicPr>
                </pic:nvPicPr>
                <pic:blipFill>
                  <a:blip r:embed="rId1"/>
                  <a:srcRect t="91690"/>
                  <a:stretch>
                    <a:fillRect/>
                  </a:stretch>
                </pic:blipFill>
                <pic:spPr bwMode="auto">
                  <a:xfrm>
                    <a:off x="0" y="0"/>
                    <a:ext cx="7648575" cy="8477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8CF" w:rsidRDefault="004D48CF" w:rsidP="0008265B">
      <w:pPr>
        <w:spacing w:after="0" w:line="240" w:lineRule="auto"/>
      </w:pPr>
      <w:r>
        <w:separator/>
      </w:r>
    </w:p>
  </w:footnote>
  <w:footnote w:type="continuationSeparator" w:id="0">
    <w:p w:rsidR="004D48CF" w:rsidRDefault="004D48CF" w:rsidP="000826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B2E" w:rsidRDefault="008B6B2E">
    <w:pPr>
      <w:pStyle w:val="Header"/>
    </w:pPr>
    <w:r w:rsidRPr="0008265B">
      <w:rPr>
        <w:noProof/>
      </w:rPr>
      <w:drawing>
        <wp:anchor distT="0" distB="0" distL="114300" distR="114300" simplePos="0" relativeHeight="251659264" behindDoc="1" locked="0" layoutInCell="0" allowOverlap="1">
          <wp:simplePos x="0" y="0"/>
          <wp:positionH relativeFrom="page">
            <wp:posOffset>-38905</wp:posOffset>
          </wp:positionH>
          <wp:positionV relativeFrom="page">
            <wp:align>top</wp:align>
          </wp:positionV>
          <wp:extent cx="7701835" cy="1081825"/>
          <wp:effectExtent l="19050" t="0" r="0" b="0"/>
          <wp:wrapNone/>
          <wp:docPr id="7" name="Picture 0" descr="StormBrochureAXS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ormBrochureAXSBlank.jpg"/>
                  <pic:cNvPicPr>
                    <a:picLocks noChangeAspect="1" noChangeArrowheads="1"/>
                  </pic:cNvPicPr>
                </pic:nvPicPr>
                <pic:blipFill>
                  <a:blip r:embed="rId1"/>
                  <a:stretch>
                    <a:fillRect/>
                  </a:stretch>
                </pic:blipFill>
                <pic:spPr bwMode="auto">
                  <a:xfrm>
                    <a:off x="0" y="0"/>
                    <a:ext cx="7701835" cy="1081825"/>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AD1"/>
    <w:rsid w:val="00001320"/>
    <w:rsid w:val="000071EF"/>
    <w:rsid w:val="00007A41"/>
    <w:rsid w:val="00017CA5"/>
    <w:rsid w:val="00024D86"/>
    <w:rsid w:val="0003527B"/>
    <w:rsid w:val="00035E1F"/>
    <w:rsid w:val="0004126C"/>
    <w:rsid w:val="00046D1C"/>
    <w:rsid w:val="00053225"/>
    <w:rsid w:val="000577A5"/>
    <w:rsid w:val="0008265B"/>
    <w:rsid w:val="00094DAB"/>
    <w:rsid w:val="000972A5"/>
    <w:rsid w:val="000A29D0"/>
    <w:rsid w:val="000A3CF7"/>
    <w:rsid w:val="000A5F13"/>
    <w:rsid w:val="000A68A0"/>
    <w:rsid w:val="000A74B1"/>
    <w:rsid w:val="000B0298"/>
    <w:rsid w:val="000B13C6"/>
    <w:rsid w:val="000B7D36"/>
    <w:rsid w:val="000D31C4"/>
    <w:rsid w:val="000F2280"/>
    <w:rsid w:val="000F2CB0"/>
    <w:rsid w:val="00114C4A"/>
    <w:rsid w:val="00131A8D"/>
    <w:rsid w:val="00131F2E"/>
    <w:rsid w:val="00134565"/>
    <w:rsid w:val="00146B99"/>
    <w:rsid w:val="00157314"/>
    <w:rsid w:val="00163B57"/>
    <w:rsid w:val="00174672"/>
    <w:rsid w:val="00176AF3"/>
    <w:rsid w:val="0018418C"/>
    <w:rsid w:val="001900BC"/>
    <w:rsid w:val="0019528A"/>
    <w:rsid w:val="001A22B3"/>
    <w:rsid w:val="001A58C3"/>
    <w:rsid w:val="001B2AC8"/>
    <w:rsid w:val="001B3475"/>
    <w:rsid w:val="001B3B9F"/>
    <w:rsid w:val="001B41DC"/>
    <w:rsid w:val="001B5738"/>
    <w:rsid w:val="001C66F1"/>
    <w:rsid w:val="001D0073"/>
    <w:rsid w:val="001D5CFD"/>
    <w:rsid w:val="001D6607"/>
    <w:rsid w:val="001F34BD"/>
    <w:rsid w:val="002067D9"/>
    <w:rsid w:val="00210F4E"/>
    <w:rsid w:val="00212AD0"/>
    <w:rsid w:val="00212F9A"/>
    <w:rsid w:val="00220C25"/>
    <w:rsid w:val="002246E9"/>
    <w:rsid w:val="002260D2"/>
    <w:rsid w:val="00246428"/>
    <w:rsid w:val="00253956"/>
    <w:rsid w:val="002718BC"/>
    <w:rsid w:val="002952FF"/>
    <w:rsid w:val="002A0BEA"/>
    <w:rsid w:val="002A2EBB"/>
    <w:rsid w:val="002B30E3"/>
    <w:rsid w:val="002C427D"/>
    <w:rsid w:val="002D2FB7"/>
    <w:rsid w:val="002E4A92"/>
    <w:rsid w:val="002E55DF"/>
    <w:rsid w:val="002F26B6"/>
    <w:rsid w:val="00301946"/>
    <w:rsid w:val="0030494C"/>
    <w:rsid w:val="0031034C"/>
    <w:rsid w:val="0031036E"/>
    <w:rsid w:val="00310955"/>
    <w:rsid w:val="00314762"/>
    <w:rsid w:val="003153AD"/>
    <w:rsid w:val="00322879"/>
    <w:rsid w:val="003247FC"/>
    <w:rsid w:val="00342C02"/>
    <w:rsid w:val="003445CB"/>
    <w:rsid w:val="00364B7F"/>
    <w:rsid w:val="00366976"/>
    <w:rsid w:val="003670DD"/>
    <w:rsid w:val="00376DC5"/>
    <w:rsid w:val="00385B4C"/>
    <w:rsid w:val="00396101"/>
    <w:rsid w:val="003B343C"/>
    <w:rsid w:val="003B578E"/>
    <w:rsid w:val="003B6F2A"/>
    <w:rsid w:val="003C0289"/>
    <w:rsid w:val="003E48E5"/>
    <w:rsid w:val="00407498"/>
    <w:rsid w:val="00412A22"/>
    <w:rsid w:val="0042142E"/>
    <w:rsid w:val="00422CBC"/>
    <w:rsid w:val="00435C47"/>
    <w:rsid w:val="00443426"/>
    <w:rsid w:val="00450DEB"/>
    <w:rsid w:val="00463635"/>
    <w:rsid w:val="00466A65"/>
    <w:rsid w:val="00471436"/>
    <w:rsid w:val="00474A92"/>
    <w:rsid w:val="00483667"/>
    <w:rsid w:val="004B0926"/>
    <w:rsid w:val="004B28FD"/>
    <w:rsid w:val="004B6028"/>
    <w:rsid w:val="004B6D82"/>
    <w:rsid w:val="004C6C77"/>
    <w:rsid w:val="004D0648"/>
    <w:rsid w:val="004D48CF"/>
    <w:rsid w:val="004D5ADB"/>
    <w:rsid w:val="004E2A4E"/>
    <w:rsid w:val="004E64B1"/>
    <w:rsid w:val="004F3144"/>
    <w:rsid w:val="004F367F"/>
    <w:rsid w:val="0050257D"/>
    <w:rsid w:val="00515766"/>
    <w:rsid w:val="005413DC"/>
    <w:rsid w:val="00562C8D"/>
    <w:rsid w:val="00564B9A"/>
    <w:rsid w:val="0057429B"/>
    <w:rsid w:val="00583B46"/>
    <w:rsid w:val="00583FA5"/>
    <w:rsid w:val="0059215D"/>
    <w:rsid w:val="005C1853"/>
    <w:rsid w:val="005C4AD0"/>
    <w:rsid w:val="005C5ED9"/>
    <w:rsid w:val="005C70F6"/>
    <w:rsid w:val="005E7586"/>
    <w:rsid w:val="005F2512"/>
    <w:rsid w:val="005F25D3"/>
    <w:rsid w:val="005F5576"/>
    <w:rsid w:val="006027C7"/>
    <w:rsid w:val="00611689"/>
    <w:rsid w:val="006174C7"/>
    <w:rsid w:val="00626593"/>
    <w:rsid w:val="006265FA"/>
    <w:rsid w:val="006267A6"/>
    <w:rsid w:val="00632756"/>
    <w:rsid w:val="0065139A"/>
    <w:rsid w:val="00667457"/>
    <w:rsid w:val="00671E98"/>
    <w:rsid w:val="00671F86"/>
    <w:rsid w:val="00685877"/>
    <w:rsid w:val="006877E6"/>
    <w:rsid w:val="006923A0"/>
    <w:rsid w:val="00693EEA"/>
    <w:rsid w:val="006A4175"/>
    <w:rsid w:val="006A59A3"/>
    <w:rsid w:val="006B4AEA"/>
    <w:rsid w:val="006C02C5"/>
    <w:rsid w:val="006D3A63"/>
    <w:rsid w:val="006D64B4"/>
    <w:rsid w:val="00711EFF"/>
    <w:rsid w:val="0071558E"/>
    <w:rsid w:val="007165BB"/>
    <w:rsid w:val="00761DB8"/>
    <w:rsid w:val="00763560"/>
    <w:rsid w:val="00765844"/>
    <w:rsid w:val="00782DBB"/>
    <w:rsid w:val="007A1850"/>
    <w:rsid w:val="007B58C7"/>
    <w:rsid w:val="007C22C7"/>
    <w:rsid w:val="007D0739"/>
    <w:rsid w:val="007D6CAD"/>
    <w:rsid w:val="007D740E"/>
    <w:rsid w:val="007E552D"/>
    <w:rsid w:val="007F663B"/>
    <w:rsid w:val="00803EDA"/>
    <w:rsid w:val="00827687"/>
    <w:rsid w:val="008423A5"/>
    <w:rsid w:val="008507B5"/>
    <w:rsid w:val="00876F60"/>
    <w:rsid w:val="008A2AB1"/>
    <w:rsid w:val="008B4A0C"/>
    <w:rsid w:val="008B6B2E"/>
    <w:rsid w:val="008C5A50"/>
    <w:rsid w:val="008D7692"/>
    <w:rsid w:val="008E36B2"/>
    <w:rsid w:val="008F3981"/>
    <w:rsid w:val="008F3D42"/>
    <w:rsid w:val="008F6655"/>
    <w:rsid w:val="008F6D48"/>
    <w:rsid w:val="008F741F"/>
    <w:rsid w:val="00903B76"/>
    <w:rsid w:val="00923680"/>
    <w:rsid w:val="009237B3"/>
    <w:rsid w:val="00927F90"/>
    <w:rsid w:val="00943432"/>
    <w:rsid w:val="009515B5"/>
    <w:rsid w:val="00966C37"/>
    <w:rsid w:val="0096717D"/>
    <w:rsid w:val="009730D1"/>
    <w:rsid w:val="0098787E"/>
    <w:rsid w:val="00995B9C"/>
    <w:rsid w:val="009A3410"/>
    <w:rsid w:val="009A3DFA"/>
    <w:rsid w:val="009A40BA"/>
    <w:rsid w:val="009A512F"/>
    <w:rsid w:val="009C61B9"/>
    <w:rsid w:val="009D19F9"/>
    <w:rsid w:val="009D7EC4"/>
    <w:rsid w:val="009E18DC"/>
    <w:rsid w:val="009F077D"/>
    <w:rsid w:val="009F1D80"/>
    <w:rsid w:val="00A12622"/>
    <w:rsid w:val="00A23E3F"/>
    <w:rsid w:val="00A24C06"/>
    <w:rsid w:val="00A40DFD"/>
    <w:rsid w:val="00A43328"/>
    <w:rsid w:val="00A43A8F"/>
    <w:rsid w:val="00A448AF"/>
    <w:rsid w:val="00A534A1"/>
    <w:rsid w:val="00A54B09"/>
    <w:rsid w:val="00A76327"/>
    <w:rsid w:val="00A87BB7"/>
    <w:rsid w:val="00A90AB7"/>
    <w:rsid w:val="00A95605"/>
    <w:rsid w:val="00A96789"/>
    <w:rsid w:val="00AA7FC6"/>
    <w:rsid w:val="00AC255E"/>
    <w:rsid w:val="00AD1AA5"/>
    <w:rsid w:val="00AD2962"/>
    <w:rsid w:val="00AE3479"/>
    <w:rsid w:val="00AE539B"/>
    <w:rsid w:val="00AF09C6"/>
    <w:rsid w:val="00AF7DA9"/>
    <w:rsid w:val="00B2120E"/>
    <w:rsid w:val="00B425C9"/>
    <w:rsid w:val="00B42748"/>
    <w:rsid w:val="00B44CD4"/>
    <w:rsid w:val="00B72A51"/>
    <w:rsid w:val="00B802DA"/>
    <w:rsid w:val="00B80995"/>
    <w:rsid w:val="00B935BC"/>
    <w:rsid w:val="00BC1B73"/>
    <w:rsid w:val="00BC5F32"/>
    <w:rsid w:val="00BD2DF1"/>
    <w:rsid w:val="00BE4D83"/>
    <w:rsid w:val="00BF471F"/>
    <w:rsid w:val="00C03DF0"/>
    <w:rsid w:val="00C15BCC"/>
    <w:rsid w:val="00C20B38"/>
    <w:rsid w:val="00C36A45"/>
    <w:rsid w:val="00C4712C"/>
    <w:rsid w:val="00C668C3"/>
    <w:rsid w:val="00C81AD1"/>
    <w:rsid w:val="00C860C0"/>
    <w:rsid w:val="00C866CC"/>
    <w:rsid w:val="00C92089"/>
    <w:rsid w:val="00C920FE"/>
    <w:rsid w:val="00CA6ECC"/>
    <w:rsid w:val="00CB19CC"/>
    <w:rsid w:val="00CB4D24"/>
    <w:rsid w:val="00CC26A4"/>
    <w:rsid w:val="00CC2CD7"/>
    <w:rsid w:val="00CC304A"/>
    <w:rsid w:val="00CC5805"/>
    <w:rsid w:val="00CD0B28"/>
    <w:rsid w:val="00CD4A13"/>
    <w:rsid w:val="00CD4F60"/>
    <w:rsid w:val="00CE375B"/>
    <w:rsid w:val="00CF6C83"/>
    <w:rsid w:val="00D04906"/>
    <w:rsid w:val="00D06B73"/>
    <w:rsid w:val="00D14D6E"/>
    <w:rsid w:val="00D2567D"/>
    <w:rsid w:val="00D30283"/>
    <w:rsid w:val="00D343B7"/>
    <w:rsid w:val="00D379C8"/>
    <w:rsid w:val="00D46B44"/>
    <w:rsid w:val="00D62E7B"/>
    <w:rsid w:val="00D62FBD"/>
    <w:rsid w:val="00D66BC1"/>
    <w:rsid w:val="00D80E9B"/>
    <w:rsid w:val="00D84BBC"/>
    <w:rsid w:val="00D86628"/>
    <w:rsid w:val="00D920C4"/>
    <w:rsid w:val="00D97FCD"/>
    <w:rsid w:val="00DA0855"/>
    <w:rsid w:val="00DA10AC"/>
    <w:rsid w:val="00DC319A"/>
    <w:rsid w:val="00DC4889"/>
    <w:rsid w:val="00DC6FFD"/>
    <w:rsid w:val="00DD0F0E"/>
    <w:rsid w:val="00DD20EA"/>
    <w:rsid w:val="00DE23A7"/>
    <w:rsid w:val="00DE3EB0"/>
    <w:rsid w:val="00DE4276"/>
    <w:rsid w:val="00E0164B"/>
    <w:rsid w:val="00E071BB"/>
    <w:rsid w:val="00E1182F"/>
    <w:rsid w:val="00E12099"/>
    <w:rsid w:val="00E12F7A"/>
    <w:rsid w:val="00E30ECA"/>
    <w:rsid w:val="00E56911"/>
    <w:rsid w:val="00E57CA2"/>
    <w:rsid w:val="00E66D8E"/>
    <w:rsid w:val="00E82923"/>
    <w:rsid w:val="00E83F3D"/>
    <w:rsid w:val="00E87D38"/>
    <w:rsid w:val="00EA120B"/>
    <w:rsid w:val="00EB6E65"/>
    <w:rsid w:val="00EC3E14"/>
    <w:rsid w:val="00ED347B"/>
    <w:rsid w:val="00ED34F9"/>
    <w:rsid w:val="00EE5B3A"/>
    <w:rsid w:val="00EF0037"/>
    <w:rsid w:val="00F01671"/>
    <w:rsid w:val="00F079C3"/>
    <w:rsid w:val="00F26140"/>
    <w:rsid w:val="00F33964"/>
    <w:rsid w:val="00F421D8"/>
    <w:rsid w:val="00F5091C"/>
    <w:rsid w:val="00F5535F"/>
    <w:rsid w:val="00F6477A"/>
    <w:rsid w:val="00F71C50"/>
    <w:rsid w:val="00F91F5D"/>
    <w:rsid w:val="00FB14DA"/>
    <w:rsid w:val="00FC2891"/>
    <w:rsid w:val="00FD308C"/>
    <w:rsid w:val="00FE1303"/>
    <w:rsid w:val="00FE2291"/>
    <w:rsid w:val="00FF0E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907DC47-074C-49A7-B6E6-287059CB2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57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515766"/>
    <w:pPr>
      <w:keepNext w:val="0"/>
      <w:keepLines w:val="0"/>
      <w:spacing w:before="0" w:line="240" w:lineRule="auto"/>
      <w:jc w:val="right"/>
      <w:outlineLvl w:val="1"/>
    </w:pPr>
    <w:rPr>
      <w:rFonts w:ascii="Century Gothic" w:eastAsia="Times New Roman" w:hAnsi="Century Gothic" w:cs="Times New Roman"/>
      <w:bCs w:val="0"/>
      <w:caps/>
      <w:color w:val="2A5A78"/>
      <w:spacing w:val="-5"/>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20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0EA"/>
    <w:rPr>
      <w:rFonts w:ascii="Tahoma" w:hAnsi="Tahoma" w:cs="Tahoma"/>
      <w:sz w:val="16"/>
      <w:szCs w:val="16"/>
    </w:rPr>
  </w:style>
  <w:style w:type="character" w:styleId="Hyperlink">
    <w:name w:val="Hyperlink"/>
    <w:basedOn w:val="DefaultParagraphFont"/>
    <w:uiPriority w:val="99"/>
    <w:unhideWhenUsed/>
    <w:rsid w:val="0042142E"/>
    <w:rPr>
      <w:color w:val="0000FF" w:themeColor="hyperlink"/>
      <w:u w:val="single"/>
    </w:rPr>
  </w:style>
  <w:style w:type="character" w:styleId="FollowedHyperlink">
    <w:name w:val="FollowedHyperlink"/>
    <w:basedOn w:val="DefaultParagraphFont"/>
    <w:uiPriority w:val="99"/>
    <w:semiHidden/>
    <w:unhideWhenUsed/>
    <w:rsid w:val="0057429B"/>
    <w:rPr>
      <w:color w:val="800080" w:themeColor="followedHyperlink"/>
      <w:u w:val="single"/>
    </w:rPr>
  </w:style>
  <w:style w:type="character" w:customStyle="1" w:styleId="Heading2Char">
    <w:name w:val="Heading 2 Char"/>
    <w:basedOn w:val="DefaultParagraphFont"/>
    <w:link w:val="Heading2"/>
    <w:rsid w:val="00515766"/>
    <w:rPr>
      <w:rFonts w:ascii="Century Gothic" w:eastAsia="Times New Roman" w:hAnsi="Century Gothic" w:cs="Times New Roman"/>
      <w:b/>
      <w:caps/>
      <w:color w:val="2A5A78"/>
      <w:spacing w:val="-5"/>
      <w:sz w:val="28"/>
      <w:szCs w:val="44"/>
      <w:lang w:val="en-US"/>
    </w:rPr>
  </w:style>
  <w:style w:type="paragraph" w:customStyle="1" w:styleId="ContactInformation">
    <w:name w:val="Contact Information"/>
    <w:basedOn w:val="Normal"/>
    <w:rsid w:val="00515766"/>
    <w:pPr>
      <w:spacing w:after="0" w:line="180" w:lineRule="exact"/>
    </w:pPr>
    <w:rPr>
      <w:rFonts w:ascii="Century Gothic" w:eastAsia="Times New Roman" w:hAnsi="Century Gothic" w:cs="Times New Roman"/>
      <w:color w:val="2A5A78"/>
      <w:spacing w:val="-5"/>
      <w:sz w:val="16"/>
      <w:szCs w:val="20"/>
    </w:rPr>
  </w:style>
  <w:style w:type="paragraph" w:customStyle="1" w:styleId="ContactName">
    <w:name w:val="Contact Name"/>
    <w:basedOn w:val="ContactInformation"/>
    <w:rsid w:val="00515766"/>
    <w:rPr>
      <w:b/>
    </w:rPr>
  </w:style>
  <w:style w:type="character" w:customStyle="1" w:styleId="Heading1Char">
    <w:name w:val="Heading 1 Char"/>
    <w:basedOn w:val="DefaultParagraphFont"/>
    <w:link w:val="Heading1"/>
    <w:uiPriority w:val="9"/>
    <w:rsid w:val="0051576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826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65B"/>
  </w:style>
  <w:style w:type="paragraph" w:styleId="Footer">
    <w:name w:val="footer"/>
    <w:basedOn w:val="Normal"/>
    <w:link w:val="FooterChar"/>
    <w:uiPriority w:val="99"/>
    <w:unhideWhenUsed/>
    <w:rsid w:val="000826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65B"/>
  </w:style>
  <w:style w:type="table" w:styleId="TableGrid">
    <w:name w:val="Table Grid"/>
    <w:basedOn w:val="TableNormal"/>
    <w:uiPriority w:val="59"/>
    <w:rsid w:val="00082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03B76"/>
    <w:pPr>
      <w:spacing w:before="100" w:beforeAutospacing="1" w:after="100" w:afterAutospacing="1" w:line="240" w:lineRule="auto"/>
    </w:pPr>
    <w:rPr>
      <w:rFonts w:ascii="Times New Roman" w:eastAsia="Times New Roman" w:hAnsi="Times New Roman" w:cs="Times New Roman"/>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418780">
      <w:bodyDiv w:val="1"/>
      <w:marLeft w:val="0"/>
      <w:marRight w:val="0"/>
      <w:marTop w:val="0"/>
      <w:marBottom w:val="0"/>
      <w:divBdr>
        <w:top w:val="none" w:sz="0" w:space="0" w:color="auto"/>
        <w:left w:val="none" w:sz="0" w:space="0" w:color="auto"/>
        <w:bottom w:val="none" w:sz="0" w:space="0" w:color="auto"/>
        <w:right w:val="none" w:sz="0" w:space="0" w:color="auto"/>
      </w:divBdr>
    </w:div>
    <w:div w:id="101450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torm-interface.com"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storm-interface.com" TargetMode="External"/><Relationship Id="rId4" Type="http://schemas.openxmlformats.org/officeDocument/2006/relationships/footnotes" Target="footnotes.xml"/><Relationship Id="rId9" Type="http://schemas.openxmlformats.org/officeDocument/2006/relationships/image" Target="cid:image004.png@01D12C1A.1C426460"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529</Words>
  <Characters>3021</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Storm Interface</Company>
  <LinksUpToDate>false</LinksUpToDate>
  <CharactersWithSpaces>3543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PeterJ</dc:creator>
  <cp:lastModifiedBy>Nicky Shaw</cp:lastModifiedBy>
  <cp:revision>2</cp:revision>
  <cp:lastPrinted>2015-12-15T16:06:00Z</cp:lastPrinted>
  <dcterms:created xsi:type="dcterms:W3CDTF">2015-12-16T17:35:00Z</dcterms:created>
  <dcterms:modified xsi:type="dcterms:W3CDTF">2015-12-16T17:35:00Z</dcterms:modified>
</cp:coreProperties>
</file>